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37A64" w:rsidRDefault="008B13B3" w:rsidP="008B13B3">
      <w:pPr>
        <w:spacing w:after="43" w:line="240" w:lineRule="auto"/>
        <w:ind w:left="0" w:right="0" w:firstLine="0"/>
        <w:jc w:val="center"/>
      </w:pPr>
      <w:r w:rsidRPr="008B13B3">
        <w:rPr>
          <w:rFonts w:ascii="Footlight MT" w:eastAsia="Footlight MT" w:hAnsi="Footlight MT" w:cs="Footlight MT"/>
          <w:noProof/>
        </w:rPr>
        <w:drawing>
          <wp:inline distT="0" distB="0" distL="0" distR="0">
            <wp:extent cx="883920" cy="883920"/>
            <wp:effectExtent l="0" t="0" r="0" b="0"/>
            <wp:docPr id="45" name="Picture 45" descr="F:\2017 VPPPA\201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 VPPPA\2015-logo.pn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883920"/>
                    </a:xfrm>
                    <a:prstGeom prst="rect">
                      <a:avLst/>
                    </a:prstGeom>
                    <a:noFill/>
                    <a:ln>
                      <a:noFill/>
                    </a:ln>
                  </pic:spPr>
                </pic:pic>
              </a:graphicData>
            </a:graphic>
          </wp:inline>
        </w:drawing>
      </w:r>
    </w:p>
    <w:p w:rsidR="00437A64" w:rsidRPr="00492B26" w:rsidRDefault="005C46E4" w:rsidP="00492B26">
      <w:pPr>
        <w:spacing w:after="35" w:line="240" w:lineRule="auto"/>
        <w:ind w:left="0" w:right="0" w:firstLine="0"/>
        <w:jc w:val="center"/>
        <w:rPr>
          <w:szCs w:val="24"/>
        </w:rPr>
      </w:pPr>
      <w:r w:rsidRPr="00492B26">
        <w:rPr>
          <w:rFonts w:ascii="Cambria" w:eastAsia="Cambria" w:hAnsi="Cambria" w:cs="Cambria"/>
          <w:b/>
          <w:szCs w:val="24"/>
        </w:rPr>
        <w:t xml:space="preserve">Region II VPPPA </w:t>
      </w:r>
      <w:r w:rsidR="005F00F6" w:rsidRPr="00492B26">
        <w:rPr>
          <w:rFonts w:ascii="Cambria" w:eastAsia="Cambria" w:hAnsi="Cambria" w:cs="Cambria"/>
          <w:b/>
          <w:color w:val="FF0000"/>
          <w:szCs w:val="24"/>
        </w:rPr>
        <w:t>Summer Safety Forum</w:t>
      </w:r>
      <w:r w:rsidR="00492B26" w:rsidRPr="00492B26">
        <w:rPr>
          <w:rFonts w:ascii="Cambria" w:eastAsia="Cambria" w:hAnsi="Cambria" w:cs="Cambria"/>
          <w:b/>
          <w:color w:val="FF0000"/>
          <w:szCs w:val="24"/>
        </w:rPr>
        <w:t xml:space="preserve">  </w:t>
      </w:r>
      <w:r w:rsidR="00523D75" w:rsidRPr="00492B26">
        <w:rPr>
          <w:rFonts w:ascii="Cambria" w:eastAsia="Cambria" w:hAnsi="Cambria" w:cs="Cambria"/>
          <w:b/>
          <w:szCs w:val="24"/>
        </w:rPr>
        <w:t xml:space="preserve">Tropicana </w:t>
      </w:r>
      <w:r w:rsidR="00492B26" w:rsidRPr="00492B26">
        <w:rPr>
          <w:rFonts w:ascii="Cambria" w:eastAsia="Cambria" w:hAnsi="Cambria" w:cs="Cambria"/>
          <w:b/>
          <w:szCs w:val="24"/>
        </w:rPr>
        <w:t>Casino &amp; Resort</w:t>
      </w:r>
      <w:r w:rsidR="00523D75" w:rsidRPr="00492B26">
        <w:rPr>
          <w:rFonts w:ascii="Cambria" w:eastAsia="Cambria" w:hAnsi="Cambria" w:cs="Cambria"/>
          <w:b/>
          <w:szCs w:val="24"/>
        </w:rPr>
        <w:t xml:space="preserve"> </w:t>
      </w:r>
      <w:r w:rsidR="00492B26" w:rsidRPr="00492B26">
        <w:rPr>
          <w:rFonts w:ascii="Cambria" w:eastAsia="Cambria" w:hAnsi="Cambria" w:cs="Cambria"/>
          <w:b/>
          <w:szCs w:val="24"/>
        </w:rPr>
        <w:t xml:space="preserve">Atlantic City, </w:t>
      </w:r>
      <w:r w:rsidR="00492B26">
        <w:rPr>
          <w:rFonts w:ascii="Cambria" w:eastAsia="Cambria" w:hAnsi="Cambria" w:cs="Cambria"/>
          <w:b/>
          <w:szCs w:val="24"/>
        </w:rPr>
        <w:t xml:space="preserve"> NJ</w:t>
      </w:r>
    </w:p>
    <w:p w:rsidR="00437A64" w:rsidRPr="00FE003E" w:rsidRDefault="0039288A" w:rsidP="008B13B3">
      <w:pPr>
        <w:spacing w:after="34" w:line="240" w:lineRule="auto"/>
        <w:ind w:left="10" w:right="-15"/>
        <w:jc w:val="center"/>
        <w:rPr>
          <w:sz w:val="28"/>
          <w:szCs w:val="28"/>
        </w:rPr>
      </w:pPr>
      <w:r w:rsidRPr="00FE003E">
        <w:rPr>
          <w:rFonts w:ascii="Cambria" w:eastAsia="Cambria" w:hAnsi="Cambria" w:cs="Cambria"/>
          <w:b/>
          <w:sz w:val="28"/>
          <w:szCs w:val="28"/>
        </w:rPr>
        <w:t>June 2</w:t>
      </w:r>
      <w:r w:rsidR="00FE003E" w:rsidRPr="00FE003E">
        <w:rPr>
          <w:rFonts w:ascii="Cambria" w:eastAsia="Cambria" w:hAnsi="Cambria" w:cs="Cambria"/>
          <w:b/>
          <w:sz w:val="28"/>
          <w:szCs w:val="28"/>
        </w:rPr>
        <w:t>5</w:t>
      </w:r>
      <w:r w:rsidRPr="00FE003E">
        <w:rPr>
          <w:rFonts w:ascii="Cambria" w:eastAsia="Cambria" w:hAnsi="Cambria" w:cs="Cambria"/>
          <w:b/>
          <w:sz w:val="28"/>
          <w:szCs w:val="28"/>
        </w:rPr>
        <w:t>-2</w:t>
      </w:r>
      <w:r w:rsidR="00FE003E" w:rsidRPr="00FE003E">
        <w:rPr>
          <w:rFonts w:ascii="Cambria" w:eastAsia="Cambria" w:hAnsi="Cambria" w:cs="Cambria"/>
          <w:b/>
          <w:sz w:val="28"/>
          <w:szCs w:val="28"/>
        </w:rPr>
        <w:t>6</w:t>
      </w:r>
      <w:r w:rsidR="001C3C5F" w:rsidRPr="00FE003E">
        <w:rPr>
          <w:rFonts w:ascii="Cambria" w:eastAsia="Cambria" w:hAnsi="Cambria" w:cs="Cambria"/>
          <w:b/>
          <w:sz w:val="28"/>
          <w:szCs w:val="28"/>
        </w:rPr>
        <w:t>, 201</w:t>
      </w:r>
      <w:r w:rsidR="005F00F6" w:rsidRPr="00FE003E">
        <w:rPr>
          <w:rFonts w:ascii="Cambria" w:eastAsia="Cambria" w:hAnsi="Cambria" w:cs="Cambria"/>
          <w:b/>
          <w:sz w:val="28"/>
          <w:szCs w:val="28"/>
        </w:rPr>
        <w:t>8</w:t>
      </w:r>
    </w:p>
    <w:p w:rsidR="005F00F6" w:rsidRPr="005F00F6" w:rsidRDefault="001C3C5F" w:rsidP="008B13B3">
      <w:pPr>
        <w:spacing w:after="28" w:line="240" w:lineRule="auto"/>
        <w:ind w:left="0" w:right="0" w:firstLine="0"/>
        <w:jc w:val="center"/>
        <w:rPr>
          <w:rFonts w:ascii="Cambria" w:eastAsia="Cambria" w:hAnsi="Cambria" w:cs="Cambria"/>
          <w:b/>
          <w:i/>
          <w:sz w:val="36"/>
          <w:szCs w:val="36"/>
        </w:rPr>
      </w:pPr>
      <w:r w:rsidRPr="005F00F6">
        <w:rPr>
          <w:rFonts w:ascii="Cambria" w:eastAsia="Cambria" w:hAnsi="Cambria" w:cs="Cambria"/>
          <w:b/>
          <w:i/>
          <w:color w:val="FF0000"/>
          <w:sz w:val="36"/>
          <w:szCs w:val="36"/>
        </w:rPr>
        <w:t>201</w:t>
      </w:r>
      <w:r w:rsidR="005F00F6" w:rsidRPr="005F00F6">
        <w:rPr>
          <w:rFonts w:ascii="Cambria" w:eastAsia="Cambria" w:hAnsi="Cambria" w:cs="Cambria"/>
          <w:b/>
          <w:i/>
          <w:color w:val="FF0000"/>
          <w:sz w:val="36"/>
          <w:szCs w:val="36"/>
        </w:rPr>
        <w:t>8</w:t>
      </w:r>
      <w:r w:rsidRPr="005F00F6">
        <w:rPr>
          <w:rFonts w:ascii="Cambria" w:eastAsia="Cambria" w:hAnsi="Cambria" w:cs="Cambria"/>
          <w:b/>
          <w:i/>
          <w:color w:val="FF0000"/>
          <w:sz w:val="36"/>
          <w:szCs w:val="36"/>
        </w:rPr>
        <w:t xml:space="preserve"> </w:t>
      </w:r>
      <w:r w:rsidR="005F00F6" w:rsidRPr="005F00F6">
        <w:rPr>
          <w:rFonts w:ascii="Cambria" w:eastAsia="Cambria" w:hAnsi="Cambria" w:cs="Cambria"/>
          <w:b/>
          <w:i/>
          <w:color w:val="FF0000"/>
          <w:sz w:val="36"/>
          <w:szCs w:val="36"/>
        </w:rPr>
        <w:t xml:space="preserve">Summer Safety Forum </w:t>
      </w:r>
      <w:r w:rsidR="001B060E" w:rsidRPr="005F00F6">
        <w:rPr>
          <w:rFonts w:ascii="Cambria" w:eastAsia="Cambria" w:hAnsi="Cambria" w:cs="Cambria"/>
          <w:b/>
          <w:i/>
          <w:color w:val="FF0000"/>
          <w:sz w:val="36"/>
          <w:szCs w:val="36"/>
        </w:rPr>
        <w:t>C</w:t>
      </w:r>
      <w:r w:rsidR="005C46E4" w:rsidRPr="005F00F6">
        <w:rPr>
          <w:rFonts w:ascii="Cambria" w:eastAsia="Cambria" w:hAnsi="Cambria" w:cs="Cambria"/>
          <w:b/>
          <w:i/>
          <w:color w:val="FF0000"/>
          <w:sz w:val="36"/>
          <w:szCs w:val="36"/>
        </w:rPr>
        <w:t>ONTRACT FOR EXHIBIT SPACE</w:t>
      </w:r>
    </w:p>
    <w:p w:rsidR="00437A64" w:rsidRPr="006A4C2C" w:rsidRDefault="005F00F6" w:rsidP="008B13B3">
      <w:pPr>
        <w:spacing w:after="28" w:line="240" w:lineRule="auto"/>
        <w:ind w:left="0" w:right="0" w:firstLine="0"/>
        <w:jc w:val="center"/>
        <w:rPr>
          <w:sz w:val="18"/>
          <w:szCs w:val="18"/>
        </w:rPr>
      </w:pPr>
      <w:r>
        <w:rPr>
          <w:rFonts w:ascii="Cambria" w:eastAsia="Cambria" w:hAnsi="Cambria" w:cs="Cambria"/>
          <w:b/>
          <w:sz w:val="18"/>
          <w:szCs w:val="18"/>
        </w:rPr>
        <w:t>(If you are interested in the 2018 Fall Safety Forum in Saratoga, request contract specific to that forum)</w:t>
      </w:r>
      <w:r w:rsidR="005C46E4" w:rsidRPr="005F00F6">
        <w:rPr>
          <w:rFonts w:ascii="Cambria" w:eastAsia="Cambria" w:hAnsi="Cambria" w:cs="Cambria"/>
          <w:b/>
          <w:sz w:val="18"/>
          <w:szCs w:val="18"/>
        </w:rPr>
        <w:t xml:space="preserve"> </w:t>
      </w:r>
      <w:r w:rsidR="005C46E4" w:rsidRPr="006A4C2C">
        <w:rPr>
          <w:rFonts w:ascii="Cambria" w:eastAsia="Cambria" w:hAnsi="Cambria" w:cs="Cambria"/>
          <w:b/>
          <w:sz w:val="18"/>
          <w:szCs w:val="18"/>
        </w:rPr>
        <w:br/>
      </w:r>
    </w:p>
    <w:p w:rsidR="005C46E4" w:rsidRPr="006A4C2C" w:rsidRDefault="005C46E4" w:rsidP="00E17A11">
      <w:pPr>
        <w:tabs>
          <w:tab w:val="left" w:leader="underscore" w:pos="5040"/>
        </w:tabs>
        <w:spacing w:after="26" w:line="246" w:lineRule="auto"/>
        <w:ind w:left="0" w:right="0"/>
        <w:rPr>
          <w:sz w:val="18"/>
          <w:szCs w:val="18"/>
        </w:rPr>
      </w:pPr>
      <w:r w:rsidRPr="006A4C2C">
        <w:rPr>
          <w:sz w:val="18"/>
          <w:szCs w:val="18"/>
        </w:rPr>
        <w:t>Company Name:</w:t>
      </w:r>
      <w:r w:rsidR="00E17A11" w:rsidRPr="006A4C2C">
        <w:rPr>
          <w:sz w:val="18"/>
          <w:szCs w:val="18"/>
        </w:rPr>
        <w:tab/>
      </w:r>
    </w:p>
    <w:p w:rsidR="00E17A11" w:rsidRPr="006A4C2C" w:rsidRDefault="00E17A11" w:rsidP="00E17A11">
      <w:pPr>
        <w:tabs>
          <w:tab w:val="left" w:leader="underscore" w:pos="5040"/>
        </w:tabs>
        <w:spacing w:after="26" w:line="246" w:lineRule="auto"/>
        <w:ind w:left="0" w:right="0"/>
        <w:rPr>
          <w:sz w:val="18"/>
          <w:szCs w:val="18"/>
        </w:rPr>
      </w:pPr>
      <w:r w:rsidRPr="006A4C2C">
        <w:rPr>
          <w:sz w:val="18"/>
          <w:szCs w:val="18"/>
        </w:rPr>
        <w:t>Address:</w:t>
      </w:r>
      <w:r w:rsidRPr="006A4C2C">
        <w:rPr>
          <w:sz w:val="18"/>
          <w:szCs w:val="18"/>
        </w:rPr>
        <w:tab/>
        <w:t>City:___________________ State:___________Zip: ______________</w:t>
      </w:r>
      <w:r w:rsidR="00492B26">
        <w:rPr>
          <w:sz w:val="18"/>
          <w:szCs w:val="18"/>
        </w:rPr>
        <w:t xml:space="preserve">  </w:t>
      </w:r>
      <w:r w:rsidRPr="006A4C2C">
        <w:rPr>
          <w:sz w:val="18"/>
          <w:szCs w:val="18"/>
        </w:rPr>
        <w:t xml:space="preserve">Phone Number: (    ) </w:t>
      </w:r>
      <w:r w:rsidRPr="006A4C2C">
        <w:rPr>
          <w:sz w:val="18"/>
          <w:szCs w:val="18"/>
        </w:rPr>
        <w:tab/>
      </w:r>
    </w:p>
    <w:p w:rsidR="00E17A11" w:rsidRPr="006A4C2C" w:rsidRDefault="00E17A11" w:rsidP="00E17A11">
      <w:pPr>
        <w:tabs>
          <w:tab w:val="left" w:leader="underscore" w:pos="5040"/>
        </w:tabs>
        <w:spacing w:after="26" w:line="246" w:lineRule="auto"/>
        <w:ind w:left="0" w:right="0"/>
        <w:rPr>
          <w:sz w:val="8"/>
          <w:szCs w:val="8"/>
        </w:rPr>
      </w:pPr>
    </w:p>
    <w:p w:rsidR="00E17A11" w:rsidRPr="006A4C2C" w:rsidRDefault="005F1A9C" w:rsidP="00E17A11">
      <w:pPr>
        <w:tabs>
          <w:tab w:val="left" w:leader="underscore" w:pos="5040"/>
        </w:tabs>
        <w:spacing w:after="26" w:line="246" w:lineRule="auto"/>
        <w:ind w:left="0" w:right="0"/>
        <w:rPr>
          <w:b/>
          <w:sz w:val="18"/>
          <w:szCs w:val="18"/>
        </w:rPr>
      </w:pPr>
      <w:r>
        <w:rPr>
          <w:b/>
          <w:sz w:val="18"/>
          <w:szCs w:val="18"/>
        </w:rPr>
        <w:t>CONTACT PERSON (RECI</w:t>
      </w:r>
      <w:r w:rsidR="00E17A11" w:rsidRPr="006A4C2C">
        <w:rPr>
          <w:b/>
          <w:sz w:val="18"/>
          <w:szCs w:val="18"/>
        </w:rPr>
        <w:t>PIENT OF ALL MATERIALS)</w:t>
      </w:r>
    </w:p>
    <w:p w:rsidR="00E17A11" w:rsidRPr="006A4C2C" w:rsidRDefault="00E17A11" w:rsidP="00E17A11">
      <w:pPr>
        <w:tabs>
          <w:tab w:val="left" w:leader="underscore" w:pos="4320"/>
          <w:tab w:val="left" w:leader="underscore" w:pos="8640"/>
        </w:tabs>
        <w:spacing w:after="26" w:line="246" w:lineRule="auto"/>
        <w:ind w:left="0" w:right="0"/>
        <w:rPr>
          <w:sz w:val="18"/>
          <w:szCs w:val="18"/>
        </w:rPr>
      </w:pPr>
      <w:r w:rsidRPr="006A4C2C">
        <w:rPr>
          <w:sz w:val="18"/>
          <w:szCs w:val="18"/>
        </w:rPr>
        <w:t xml:space="preserve">Name: </w:t>
      </w:r>
      <w:r w:rsidRPr="006A4C2C">
        <w:rPr>
          <w:sz w:val="18"/>
          <w:szCs w:val="18"/>
        </w:rPr>
        <w:tab/>
        <w:t xml:space="preserve"> Title</w:t>
      </w:r>
      <w:r w:rsidR="008D68CF">
        <w:rPr>
          <w:sz w:val="18"/>
          <w:szCs w:val="18"/>
        </w:rPr>
        <w:t>:</w:t>
      </w:r>
      <w:r w:rsidRPr="006A4C2C">
        <w:rPr>
          <w:sz w:val="18"/>
          <w:szCs w:val="18"/>
        </w:rPr>
        <w:t xml:space="preserve"> </w:t>
      </w:r>
      <w:r w:rsidRPr="006A4C2C">
        <w:rPr>
          <w:sz w:val="18"/>
          <w:szCs w:val="18"/>
        </w:rPr>
        <w:tab/>
      </w:r>
    </w:p>
    <w:p w:rsidR="00E17A11" w:rsidRPr="006A4C2C" w:rsidRDefault="00E17A11" w:rsidP="00E17A11">
      <w:pPr>
        <w:tabs>
          <w:tab w:val="left" w:leader="underscore" w:pos="4320"/>
          <w:tab w:val="left" w:leader="underscore" w:pos="8640"/>
        </w:tabs>
        <w:spacing w:after="26" w:line="246" w:lineRule="auto"/>
        <w:ind w:left="0" w:right="0"/>
        <w:rPr>
          <w:sz w:val="18"/>
          <w:szCs w:val="18"/>
        </w:rPr>
      </w:pPr>
      <w:r w:rsidRPr="006A4C2C">
        <w:rPr>
          <w:sz w:val="18"/>
          <w:szCs w:val="18"/>
        </w:rPr>
        <w:t>Phone Number: (   )</w:t>
      </w:r>
      <w:r w:rsidRPr="006A4C2C">
        <w:rPr>
          <w:sz w:val="18"/>
          <w:szCs w:val="18"/>
        </w:rPr>
        <w:tab/>
        <w:t xml:space="preserve"> Fax Number</w:t>
      </w:r>
      <w:r w:rsidR="008D68CF">
        <w:rPr>
          <w:sz w:val="18"/>
          <w:szCs w:val="18"/>
        </w:rPr>
        <w:t>:</w:t>
      </w:r>
      <w:r w:rsidRPr="006A4C2C">
        <w:rPr>
          <w:sz w:val="18"/>
          <w:szCs w:val="18"/>
        </w:rPr>
        <w:t xml:space="preserve"> (   ) </w:t>
      </w:r>
      <w:r w:rsidRPr="006A4C2C">
        <w:rPr>
          <w:sz w:val="18"/>
          <w:szCs w:val="18"/>
        </w:rPr>
        <w:tab/>
      </w:r>
    </w:p>
    <w:p w:rsidR="00E17A11" w:rsidRPr="006A4C2C" w:rsidRDefault="00E17A11" w:rsidP="00E17A11">
      <w:pPr>
        <w:tabs>
          <w:tab w:val="left" w:leader="underscore" w:pos="4320"/>
          <w:tab w:val="left" w:leader="underscore" w:pos="8640"/>
        </w:tabs>
        <w:spacing w:after="26" w:line="246" w:lineRule="auto"/>
        <w:ind w:left="0" w:right="0"/>
        <w:rPr>
          <w:sz w:val="18"/>
          <w:szCs w:val="18"/>
        </w:rPr>
      </w:pPr>
      <w:r w:rsidRPr="006A4C2C">
        <w:rPr>
          <w:sz w:val="18"/>
          <w:szCs w:val="18"/>
        </w:rPr>
        <w:t xml:space="preserve">E-mail address: </w:t>
      </w:r>
      <w:r w:rsidRPr="006A4C2C">
        <w:rPr>
          <w:sz w:val="18"/>
          <w:szCs w:val="18"/>
        </w:rPr>
        <w:tab/>
        <w:t>______________</w:t>
      </w:r>
    </w:p>
    <w:p w:rsidR="00437A64" w:rsidRPr="006A4C2C" w:rsidRDefault="005C46E4" w:rsidP="006A4C2C">
      <w:pPr>
        <w:tabs>
          <w:tab w:val="left" w:leader="underscore" w:pos="4320"/>
        </w:tabs>
        <w:spacing w:after="26" w:line="246" w:lineRule="auto"/>
        <w:ind w:left="0" w:right="5171"/>
        <w:rPr>
          <w:sz w:val="8"/>
          <w:szCs w:val="8"/>
        </w:rPr>
      </w:pPr>
      <w:r w:rsidRPr="006A4C2C">
        <w:rPr>
          <w:sz w:val="8"/>
          <w:szCs w:val="8"/>
        </w:rPr>
        <w:t xml:space="preserve"> </w:t>
      </w:r>
    </w:p>
    <w:p w:rsidR="00437A64" w:rsidRPr="006A4C2C" w:rsidRDefault="005C46E4" w:rsidP="00E17A11">
      <w:pPr>
        <w:spacing w:after="26" w:line="246" w:lineRule="auto"/>
        <w:ind w:left="0" w:right="0"/>
        <w:rPr>
          <w:sz w:val="18"/>
          <w:szCs w:val="18"/>
        </w:rPr>
      </w:pPr>
      <w:r w:rsidRPr="006A4C2C">
        <w:rPr>
          <w:sz w:val="18"/>
          <w:szCs w:val="18"/>
        </w:rPr>
        <w:t xml:space="preserve">NAMES AND TITLES OF INDIVIDUALS </w:t>
      </w:r>
      <w:r w:rsidR="00492B26">
        <w:rPr>
          <w:sz w:val="18"/>
          <w:szCs w:val="18"/>
        </w:rPr>
        <w:t xml:space="preserve">REQUIRING NAME BADGES </w:t>
      </w:r>
      <w:r w:rsidRPr="006A4C2C">
        <w:rPr>
          <w:sz w:val="18"/>
          <w:szCs w:val="18"/>
        </w:rPr>
        <w:t xml:space="preserve">: </w:t>
      </w:r>
    </w:p>
    <w:p w:rsidR="00437A64" w:rsidRPr="006A4C2C" w:rsidRDefault="005C46E4" w:rsidP="00E17A11">
      <w:pPr>
        <w:spacing w:after="26" w:line="246" w:lineRule="auto"/>
        <w:ind w:left="0" w:right="0"/>
        <w:rPr>
          <w:sz w:val="18"/>
          <w:szCs w:val="18"/>
        </w:rPr>
      </w:pPr>
      <w:r w:rsidRPr="006A4C2C">
        <w:rPr>
          <w:sz w:val="18"/>
          <w:szCs w:val="18"/>
        </w:rPr>
        <w:t>Primary Exhibitor</w:t>
      </w:r>
      <w:r w:rsidR="008D68CF">
        <w:rPr>
          <w:sz w:val="18"/>
          <w:szCs w:val="18"/>
        </w:rPr>
        <w:t>:</w:t>
      </w:r>
      <w:r w:rsidRPr="006A4C2C">
        <w:rPr>
          <w:sz w:val="18"/>
          <w:szCs w:val="18"/>
        </w:rPr>
        <w:t xml:space="preserve">   </w:t>
      </w:r>
    </w:p>
    <w:p w:rsidR="00492B26" w:rsidRDefault="005C46E4" w:rsidP="00492B26">
      <w:pPr>
        <w:spacing w:after="26" w:line="246" w:lineRule="auto"/>
        <w:ind w:left="0" w:right="0"/>
        <w:rPr>
          <w:sz w:val="18"/>
          <w:szCs w:val="18"/>
        </w:rPr>
      </w:pPr>
      <w:r w:rsidRPr="006A4C2C">
        <w:rPr>
          <w:sz w:val="18"/>
          <w:szCs w:val="18"/>
        </w:rPr>
        <w:t>Additional Exhibitor</w:t>
      </w:r>
      <w:r w:rsidR="008D68CF" w:rsidRPr="005F00F6">
        <w:rPr>
          <w:sz w:val="18"/>
          <w:szCs w:val="18"/>
        </w:rPr>
        <w:t>:</w:t>
      </w:r>
      <w:r w:rsidR="009A4D62">
        <w:rPr>
          <w:noProof/>
          <w:sz w:val="18"/>
          <w:szCs w:val="18"/>
        </w:rPr>
      </w:r>
      <w:r w:rsidR="009A4D62" w:rsidRPr="009A4D62">
        <w:rPr>
          <w:noProof/>
          <w:sz w:val="18"/>
          <w:szCs w:val="18"/>
        </w:rPr>
        <w:pict>
          <v:group id="Group 7246" o:spid="_x0000_s1026" style="width:150.15pt;height:12.85pt;mso-position-horizontal-relative:char;mso-position-vertical-relative:line" coordsize="1906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EbpQQAAOkTAAAOAAAAZHJzL2Uyb0RvYy54bWzsWF1vo0YUfa/U/zDisZIDgzEYK86qu1lH&#10;ldJ2pXV/wJhvFRg6g03Sqv+9984AGRLba6XRPsUPNngOd+ae+3XE9YeHqiSHRMiC12uLXjkWSeqI&#10;x0Wdra0/tpvZ0iKyZXXMSl4na+sxkdaHmx9/uO6aVeLynJdxIggYqeWqa9ZW3rbNyrZllCcVk1e8&#10;SWpYTLmoWAu3IrNjwTqwXpW26zi+3XERN4JHiZTw761etG6U/TRNovb3NJVJS8q1BWdr1bdQ3zv8&#10;tm+u2SoTrMmLqD8Ge8UpKlbUsOlo6pa1jOxF8cJUVUSCS562VxGvbJ6mRZQoH8Ab6jzz5k7wfaN8&#10;yVZd1ow0AbXPeHq12ei3wxdBihhiB/TUrIIYqW1J4Ho+0tM12QpQd6L52nwR2ke4vOfRnxKW7efr&#10;eJ9pMNl1v/IYLLJ9yxU9D6mo0AQ4Th5UFB7HKCQPLYngTxo6fugsLBLBGvXnNFzoMEU5xPLFY1H+&#10;2XgwGB9TsbXZSm+pjtkfC32CbJNPhMr/R+jXnDWJipNEqgZC6UCoWidLP/A0oQo1sClNKo0VPKME&#10;xl9PYs9FSHHXkQm2ivayvUu4CgQ73MtWF0EMVyq8cZ8HW8iItCqhHn6yiUM6gpEJgqWORjbCwE8D&#10;lpOQespRqIYR4xoYGtLTxuYG0CHHjXkG5qwxSKLxZPSEMd/AnHESyPymKeh1I+aMqXACO+4iVqNh&#10;y3fgQ/zFYq5q0mSWTuk/hzSDANbO2JxG4RzSjMV5m2YwzrBDpwE5Qc8kHDotT+cUNQOD2WmkAtRF&#10;NmQ+y4diiB7qvhrgijAcZlsICZZHwyX2ICwO6E/bobgAh6sGnE7gwD3C530tvoS7EzjQinDV+eCI&#10;L+HzCRw4Q3hw0ro3gQMfCA9NuN6l91rA4MSRuaUQNRiaW4wKjM0tBeJhcG6BUtU1GtYiaYoYuCSd&#10;7t/YJUi+tlQrwMWKH5ItV7D2WQuHjZ9Wy9pEDQ0HTzv08wEx/DbKnokc+g8YHkDDrwbr0F0Im+4L&#10;NtFl1U9H35E6o6dKXhbxpihLdFeKbPepFOTAUIGoT8/6BFaq7Kk5Pqa7tf4HhmJPL45HpSj+Canr&#10;OR/dcLbxl8HM23iLWRg4y5lDw4+h73ihd7v5F+NNvVVexHFS3xd1Mqgb6l027HqdpXWJ0jcYXF0D&#10;k6Nf6GFVtKD0yqKCDHEDIEInUJ6w+HMdq2RqWVHqa3t6dkU3EDD8KkpgpOsJqef5jsePMC0Fh3SF&#10;AIMmhYuci78t0oG+W1vyrz0TiUXKX2qY9xh9gLXqxlsELtwIc2VnrrA6AlNrq7WgGeDlpxbu4JF9&#10;I4osh510tdf8Z5A6aYEjVZ1Pn6q/AcnxvbQHtBst5kbtoVoJUgYK5c20B3WXQAJUJ10s+pmPeapk&#10;HPSAt1cgaNR3deo8qYvpCDw+MszhR4MlTovjxqaz77gxc+qdNWYOvYsVyPFzTUaeMcFMMWAOOjVj&#10;j5t6VyBazx5n5xUKRBs6nVPvCoR+TwXSx/UtFMhg6tsKxEBeKC0uhL0rEHgz8q5A3kyBqHch8D5J&#10;qan+3Re+sDLvlWJ5ekN38x8AAAD//wMAUEsDBBQABgAIAAAAIQANlXo03AAAAAQBAAAPAAAAZHJz&#10;L2Rvd25yZXYueG1sTI9BS8NAEIXvgv9hGcGb3U1DtcRsSinqqQi2gvQ2zU6T0OxsyG6T9N+7etHL&#10;wOM93vsmX022FQP1vnGsIZkpEMSlMw1XGj73rw9LED4gG2wdk4YreVgVtzc5ZsaN/EHDLlQilrDP&#10;UEMdQpdJ6cuaLPqZ64ijd3K9xRBlX0nT4xjLbSvnSj1Kiw3HhRo72tRUnncXq+FtxHGdJi/D9nza&#10;XA/7xfvXNiGt7++m9TOIQFP4C8MPfkSHIjId3YWNF62G+Ej4vdFLlUpBHDXMF08gi1z+hy++AQAA&#10;//8DAFBLAQItABQABgAIAAAAIQC2gziS/gAAAOEBAAATAAAAAAAAAAAAAAAAAAAAAABbQ29udGVu&#10;dF9UeXBlc10ueG1sUEsBAi0AFAAGAAgAAAAhADj9If/WAAAAlAEAAAsAAAAAAAAAAAAAAAAALwEA&#10;AF9yZWxzLy5yZWxzUEsBAi0AFAAGAAgAAAAhAJjjcRulBAAA6RMAAA4AAAAAAAAAAAAAAAAALgIA&#10;AGRycy9lMm9Eb2MueG1sUEsBAi0AFAAGAAgAAAAhAA2VejTcAAAABAEAAA8AAAAAAAAAAAAAAAAA&#10;/wYAAGRycy9kb3ducmV2LnhtbFBLBQYAAAAABAAEAPMAAAAICAAAAAA=&#10;">
            <v:shape id="Shape 8674" o:spid="_x0000_s1027" style="position:absolute;width:19067;height:91;visibility:visible;mso-wrap-style:square;v-text-anchor:top" coordsize="190677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s48AA&#10;AADbAAAADwAAAGRycy9kb3ducmV2LnhtbERP32vCMBB+H/g/hBN8m6mCo1SjqFTwZYM59340Z1Pa&#10;XEqTavzvl8Fgb/fx/bzNLtpO3GnwjWMFi3kGgrhyuuFawfXr9JqD8AFZY+eYFDzJw247edlgod2D&#10;P+l+CbVIIewLVGBC6AspfWXIop+7njhxNzdYDAkOtdQDPlK47eQyy96kxYZTg8Gejoaq9jJaBd8x&#10;/xjfy5CPaMrYX4/lYdW2Ss2mcb8GESiGf/Gf+6zT/AX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ms48AAAADbAAAADwAAAAAAAAAAAAAAAACYAgAAZHJzL2Rvd25y&#10;ZXYueG1sUEsFBgAAAAAEAAQA9QAAAIUDAAAAAA==&#10;" adj="0,,0" path="m0,0l1906778,,1906778,9144,,9144,,0e" fillcolor="black" stroked="f" strokeweight="0">
              <v:stroke miterlimit="83231f" joinstyle="miter"/>
              <v:formulas/>
              <v:path arrowok="t" o:connecttype="custom" o:connectlocs="0,0;2,0;2,0;0,0;0,0" o:connectangles="0,0,0,0,0" textboxrect="0,0,1906778,9144"/>
            </v:shape>
            <v:shape id="Shape 8675" o:spid="_x0000_s1028" style="position:absolute;left:1280;top:1554;width:17787;height:91;visibility:visible;mso-wrap-style:square;v-text-anchor:top" coordsize="177876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hZsEA&#10;AADbAAAADwAAAGRycy9kb3ducmV2LnhtbERPzWoCMRC+F/oOYQrearaCVlejlIJg6UHUfYBhM26W&#10;biZLEs3ap28Eobf5+H5ntRlsJ67kQ+tYwdu4AEFcO91yo6A6bV/nIEJE1tg5JgU3CrBZPz+tsNQu&#10;8YGux9iIHMKhRAUmxr6UMtSGLIax64kzd3beYszQN1J7TDncdnJSFDNpseXcYLCnT0P1z/FiFXzv&#10;F/PLrz99VdND957MNFVnTkqNXoaPJYhIQ/wXP9w7nedP4P5LP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74WbBAAAA2wAAAA8AAAAAAAAAAAAAAAAAmAIAAGRycy9kb3du&#10;cmV2LnhtbFBLBQYAAAAABAAEAPUAAACGAwAAAAA=&#10;" adj="0,,0" path="m0,0l1778762,,1778762,9144,,9144,,0e" fillcolor="black" stroked="f" strokeweight="0">
              <v:stroke miterlimit="83231f" joinstyle="miter"/>
              <v:formulas/>
              <v:path arrowok="t" o:connecttype="custom" o:connectlocs="0,0;2,0;2,0;0,0;0,0" o:connectangles="0,0,0,0,0" textboxrect="0,0,1778762,9144"/>
            </v:shape>
            <w10:wrap type="none"/>
            <w10:anchorlock/>
          </v:group>
        </w:pict>
      </w:r>
      <w:r w:rsidRPr="005F00F6">
        <w:rPr>
          <w:sz w:val="18"/>
          <w:szCs w:val="18"/>
        </w:rPr>
        <w:t xml:space="preserve"> </w:t>
      </w:r>
      <w:r w:rsidR="005F00F6" w:rsidRPr="005F00F6">
        <w:rPr>
          <w:sz w:val="18"/>
          <w:szCs w:val="18"/>
        </w:rPr>
        <w:t>(additional</w:t>
      </w:r>
      <w:r w:rsidR="005F00F6">
        <w:rPr>
          <w:sz w:val="18"/>
          <w:szCs w:val="18"/>
        </w:rPr>
        <w:t xml:space="preserve"> fee of $125.00 person)</w:t>
      </w:r>
    </w:p>
    <w:p w:rsidR="00437A64" w:rsidRDefault="005F00F6" w:rsidP="00492B26">
      <w:pPr>
        <w:spacing w:after="26" w:line="246" w:lineRule="auto"/>
        <w:ind w:left="0" w:right="0"/>
        <w:rPr>
          <w:sz w:val="18"/>
          <w:szCs w:val="18"/>
        </w:rPr>
      </w:pPr>
      <w:r>
        <w:rPr>
          <w:sz w:val="18"/>
          <w:szCs w:val="18"/>
        </w:rPr>
        <w:t>Additional Exhibitor: _________________________________(additional fee of $125.00 person</w:t>
      </w:r>
      <w:r w:rsidR="00492B26">
        <w:rPr>
          <w:sz w:val="18"/>
          <w:szCs w:val="18"/>
        </w:rPr>
        <w:t xml:space="preserve">) </w:t>
      </w:r>
      <w:r w:rsidR="005C46E4" w:rsidRPr="006A4C2C">
        <w:rPr>
          <w:sz w:val="18"/>
          <w:szCs w:val="18"/>
        </w:rPr>
        <w:t xml:space="preserve"> </w:t>
      </w:r>
    </w:p>
    <w:p w:rsidR="005F00F6" w:rsidRPr="006A4C2C" w:rsidRDefault="005F00F6" w:rsidP="00E17A11">
      <w:pPr>
        <w:spacing w:after="26" w:line="246" w:lineRule="auto"/>
        <w:ind w:left="0" w:right="0"/>
        <w:rPr>
          <w:sz w:val="18"/>
          <w:szCs w:val="18"/>
        </w:rPr>
      </w:pPr>
      <w:r w:rsidRPr="006A4C2C">
        <w:rPr>
          <w:sz w:val="18"/>
          <w:szCs w:val="18"/>
        </w:rPr>
        <w:tab/>
      </w:r>
    </w:p>
    <w:p w:rsidR="00437A64" w:rsidRPr="004000C9" w:rsidRDefault="005C46E4" w:rsidP="00E17A11">
      <w:pPr>
        <w:spacing w:after="26" w:line="246" w:lineRule="auto"/>
        <w:ind w:left="720" w:right="0" w:hanging="730"/>
        <w:rPr>
          <w:sz w:val="18"/>
          <w:szCs w:val="18"/>
        </w:rPr>
      </w:pPr>
      <w:r w:rsidRPr="004000C9">
        <w:rPr>
          <w:b/>
          <w:sz w:val="18"/>
          <w:szCs w:val="18"/>
          <w:u w:val="single" w:color="000000"/>
        </w:rPr>
        <w:t>NOTE:</w:t>
      </w:r>
      <w:r w:rsidRPr="004000C9">
        <w:rPr>
          <w:sz w:val="18"/>
          <w:szCs w:val="18"/>
        </w:rPr>
        <w:t xml:space="preserve"> </w:t>
      </w:r>
      <w:r w:rsidRPr="004000C9">
        <w:rPr>
          <w:sz w:val="18"/>
          <w:szCs w:val="18"/>
        </w:rPr>
        <w:tab/>
        <w:t xml:space="preserve">Fee covers </w:t>
      </w:r>
      <w:r w:rsidR="004000C9" w:rsidRPr="004000C9">
        <w:rPr>
          <w:sz w:val="18"/>
          <w:szCs w:val="18"/>
        </w:rPr>
        <w:t>one person to a booth</w:t>
      </w:r>
      <w:r w:rsidRPr="004000C9">
        <w:rPr>
          <w:sz w:val="18"/>
          <w:szCs w:val="18"/>
        </w:rPr>
        <w:t xml:space="preserve">; additional </w:t>
      </w:r>
      <w:r w:rsidR="005F00F6" w:rsidRPr="004000C9">
        <w:rPr>
          <w:sz w:val="18"/>
          <w:szCs w:val="18"/>
        </w:rPr>
        <w:t xml:space="preserve">personnel </w:t>
      </w:r>
      <w:r w:rsidRPr="004000C9">
        <w:rPr>
          <w:sz w:val="18"/>
          <w:szCs w:val="18"/>
        </w:rPr>
        <w:t xml:space="preserve">registrations are </w:t>
      </w:r>
      <w:r w:rsidRPr="004000C9">
        <w:rPr>
          <w:sz w:val="18"/>
          <w:szCs w:val="18"/>
          <w:u w:val="single" w:color="000000"/>
        </w:rPr>
        <w:t>$</w:t>
      </w:r>
      <w:r w:rsidR="005F00F6" w:rsidRPr="004000C9">
        <w:rPr>
          <w:sz w:val="18"/>
          <w:szCs w:val="18"/>
          <w:u w:val="single" w:color="000000"/>
        </w:rPr>
        <w:t>125</w:t>
      </w:r>
      <w:r w:rsidRPr="004000C9">
        <w:rPr>
          <w:sz w:val="18"/>
          <w:szCs w:val="18"/>
          <w:u w:val="single" w:color="000000"/>
        </w:rPr>
        <w:t>.00</w:t>
      </w:r>
      <w:r w:rsidRPr="004000C9">
        <w:rPr>
          <w:sz w:val="18"/>
          <w:szCs w:val="18"/>
        </w:rPr>
        <w:t xml:space="preserve"> per person.  Exhibitors who wish to attend conference workshops </w:t>
      </w:r>
      <w:r w:rsidR="005F00F6" w:rsidRPr="004000C9">
        <w:rPr>
          <w:sz w:val="18"/>
          <w:szCs w:val="18"/>
        </w:rPr>
        <w:t xml:space="preserve">are welcome to attend </w:t>
      </w:r>
      <w:r w:rsidR="00492B26" w:rsidRPr="004000C9">
        <w:rPr>
          <w:sz w:val="18"/>
          <w:szCs w:val="18"/>
        </w:rPr>
        <w:t>at no additional charge</w:t>
      </w:r>
      <w:r w:rsidR="000C425A" w:rsidRPr="004000C9">
        <w:rPr>
          <w:sz w:val="18"/>
          <w:szCs w:val="18"/>
        </w:rPr>
        <w:t xml:space="preserve"> (Wednesday Bonus Workshops not included in this offer)</w:t>
      </w:r>
      <w:r w:rsidRPr="004000C9">
        <w:rPr>
          <w:sz w:val="18"/>
          <w:szCs w:val="18"/>
        </w:rPr>
        <w:t xml:space="preserve">. </w:t>
      </w:r>
    </w:p>
    <w:p w:rsidR="00567132" w:rsidRPr="00A060CB" w:rsidRDefault="005C46E4" w:rsidP="00883FD8">
      <w:pPr>
        <w:spacing w:after="0" w:line="246" w:lineRule="auto"/>
        <w:ind w:left="720" w:right="0" w:hanging="720"/>
        <w:rPr>
          <w:sz w:val="18"/>
          <w:szCs w:val="18"/>
        </w:rPr>
      </w:pPr>
      <w:r w:rsidRPr="004000C9">
        <w:rPr>
          <w:b/>
          <w:sz w:val="18"/>
          <w:szCs w:val="18"/>
          <w:u w:val="single" w:color="000000"/>
        </w:rPr>
        <w:t>NOTE:</w:t>
      </w:r>
      <w:r w:rsidRPr="004000C9">
        <w:rPr>
          <w:b/>
          <w:sz w:val="18"/>
          <w:szCs w:val="18"/>
        </w:rPr>
        <w:t xml:space="preserve"> </w:t>
      </w:r>
      <w:r w:rsidR="00E17A11" w:rsidRPr="004000C9">
        <w:rPr>
          <w:b/>
          <w:sz w:val="18"/>
          <w:szCs w:val="18"/>
        </w:rPr>
        <w:t xml:space="preserve">  </w:t>
      </w:r>
      <w:r w:rsidRPr="004000C9">
        <w:rPr>
          <w:sz w:val="18"/>
          <w:szCs w:val="18"/>
        </w:rPr>
        <w:t>The Region II VPPPA Board of Directors is requesting each exhibitor to supply</w:t>
      </w:r>
      <w:r w:rsidR="00BA25C4" w:rsidRPr="004000C9">
        <w:rPr>
          <w:sz w:val="18"/>
          <w:szCs w:val="18"/>
        </w:rPr>
        <w:t xml:space="preserve"> two (2) door prize give-a-ways.</w:t>
      </w:r>
    </w:p>
    <w:p w:rsidR="00437A64" w:rsidRPr="00A060CB" w:rsidRDefault="005C46E4" w:rsidP="00567132">
      <w:pPr>
        <w:spacing w:after="0" w:line="246" w:lineRule="auto"/>
        <w:ind w:left="720" w:right="519" w:hanging="720"/>
        <w:rPr>
          <w:sz w:val="18"/>
          <w:szCs w:val="18"/>
        </w:rPr>
      </w:pPr>
      <w:r w:rsidRPr="00A060CB">
        <w:rPr>
          <w:sz w:val="18"/>
          <w:szCs w:val="18"/>
        </w:rPr>
        <w:t xml:space="preserve"> </w:t>
      </w:r>
    </w:p>
    <w:tbl>
      <w:tblPr>
        <w:tblStyle w:val="TableGrid0"/>
        <w:tblW w:w="0" w:type="auto"/>
        <w:tblInd w:w="198" w:type="dxa"/>
        <w:tblLook w:val="04A0"/>
      </w:tblPr>
      <w:tblGrid>
        <w:gridCol w:w="9416"/>
      </w:tblGrid>
      <w:tr w:rsidR="00567132" w:rsidRPr="00A060CB">
        <w:trPr>
          <w:trHeight w:val="1360"/>
        </w:trPr>
        <w:tc>
          <w:tcPr>
            <w:tcW w:w="9416" w:type="dxa"/>
          </w:tcPr>
          <w:p w:rsidR="006A4C2C" w:rsidRPr="00A060CB" w:rsidRDefault="00567132" w:rsidP="006A4C2C">
            <w:pPr>
              <w:spacing w:after="26" w:line="246" w:lineRule="auto"/>
              <w:ind w:left="72" w:right="0"/>
              <w:rPr>
                <w:sz w:val="18"/>
                <w:szCs w:val="18"/>
              </w:rPr>
            </w:pPr>
            <w:r w:rsidRPr="00A060CB">
              <w:rPr>
                <w:sz w:val="18"/>
                <w:szCs w:val="18"/>
              </w:rPr>
              <w:t>Yes, I want to reserve ______ 2’x 6’ ft. table top display area at the rate of *</w:t>
            </w:r>
            <w:r w:rsidR="005F00F6">
              <w:rPr>
                <w:sz w:val="18"/>
                <w:szCs w:val="18"/>
                <w:u w:val="single" w:color="000000"/>
              </w:rPr>
              <w:t>$4</w:t>
            </w:r>
            <w:r w:rsidRPr="00A060CB">
              <w:rPr>
                <w:sz w:val="18"/>
                <w:szCs w:val="18"/>
                <w:u w:val="single" w:color="000000"/>
              </w:rPr>
              <w:t>5</w:t>
            </w:r>
            <w:r w:rsidR="005F00F6">
              <w:rPr>
                <w:sz w:val="18"/>
                <w:szCs w:val="18"/>
                <w:u w:val="single" w:color="000000"/>
              </w:rPr>
              <w:t>0</w:t>
            </w:r>
            <w:r w:rsidRPr="00A060CB">
              <w:rPr>
                <w:sz w:val="18"/>
                <w:szCs w:val="18"/>
                <w:u w:val="single" w:color="000000"/>
              </w:rPr>
              <w:t>.00</w:t>
            </w:r>
            <w:r w:rsidRPr="00A060CB">
              <w:rPr>
                <w:sz w:val="18"/>
                <w:szCs w:val="18"/>
              </w:rPr>
              <w:t xml:space="preserve"> per area.  Please contact </w:t>
            </w:r>
            <w:r w:rsidR="001C3C5F">
              <w:rPr>
                <w:sz w:val="18"/>
                <w:szCs w:val="18"/>
              </w:rPr>
              <w:t xml:space="preserve">Kevin O’Brien at (518) 782-2205 or </w:t>
            </w:r>
            <w:r w:rsidR="005F00F6">
              <w:rPr>
                <w:sz w:val="18"/>
                <w:szCs w:val="18"/>
              </w:rPr>
              <w:t>Robert Brynes at (518) 361-3673</w:t>
            </w:r>
            <w:r w:rsidR="005F1A9C">
              <w:rPr>
                <w:sz w:val="18"/>
                <w:szCs w:val="18"/>
              </w:rPr>
              <w:t xml:space="preserve">, </w:t>
            </w:r>
            <w:r w:rsidRPr="00A060CB">
              <w:rPr>
                <w:sz w:val="18"/>
                <w:szCs w:val="18"/>
              </w:rPr>
              <w:t>if you are interested in more than one display area.</w:t>
            </w:r>
          </w:p>
          <w:p w:rsidR="00567132" w:rsidRDefault="009A4D62" w:rsidP="006A4C2C">
            <w:pPr>
              <w:spacing w:after="26" w:line="246" w:lineRule="auto"/>
              <w:ind w:left="612" w:right="0"/>
              <w:rPr>
                <w:sz w:val="18"/>
                <w:szCs w:val="18"/>
              </w:rPr>
            </w:pPr>
            <w:r w:rsidRPr="009A4D62">
              <w:rPr>
                <w:noProof/>
                <w:sz w:val="4"/>
                <w:szCs w:val="4"/>
              </w:rPr>
              <w:pict>
                <v:rect id="Rectangle 77" o:spid="_x0000_s1033" style="position:absolute;left:0;text-align:left;margin-left:14.9pt;margin-top:3.5pt;width:9pt;height:7.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u7HgIAADs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wZkVHZXo&#10;M4km7M4oNptFfXrnSwp7dA8YM/TuHuQ3zyysWwpTt4jQt0rUxKqI8dmzB9Hw9JRt+w9QE7zYB0hS&#10;HRvsIiCJwI6pIqdLRdQxMEmXRTF5nVPdJLkW+Tyfpg9E+fTWoQ/vFHQsHiqORD1hi8O9D5GLKJ9C&#10;Encwut5oY5KBu+3aIDsI6o1NWmd0fx1mLOvp8+l4mpCf+fw1RJ7W3yA6HajJje4qPr8EiTKK9tbW&#10;qQWD0GY4E2VjzypG4YYCbKE+kYgIQwfTxNGhBfzBWU/dW3H/fS9QcWbeWyrEophMYrsnYzKdjcnA&#10;a8/22iOsJKiKB86G4zoMI7J3qHct/VSk3C3cUvEanZSNhR1YnclShybBz9MUR+DaTlG/Zn71EwAA&#10;//8DAFBLAwQUAAYACAAAACEA4TZb5dsAAAAGAQAADwAAAGRycy9kb3ducmV2LnhtbEyPwU7DMBBE&#10;70j8g7VI3KjTFFEa4lQIVCSObXrhtomXJBCvo9hpA1/PcoLj7Kxm3uTb2fXqRGPoPBtYLhJQxLW3&#10;HTcGjuXu5h5UiMgWe89k4IsCbIvLixwz68+8p9MhNkpCOGRooI1xyLQOdUsOw8IPxOK9+9FhFDk2&#10;2o54lnDX6zRJ7rTDjqWhxYGeWqo/D5MzUHXpEb/35UviNrtVfJ3Lj+nt2Zjrq/nxAVSkOf49wy++&#10;oEMhTJWf2AbVG0g3Qh4NrGWR2LdrkZWclyvQRa7/4xc/AAAA//8DAFBLAQItABQABgAIAAAAIQC2&#10;gziS/gAAAOEBAAATAAAAAAAAAAAAAAAAAAAAAABbQ29udGVudF9UeXBlc10ueG1sUEsBAi0AFAAG&#10;AAgAAAAhADj9If/WAAAAlAEAAAsAAAAAAAAAAAAAAAAALwEAAF9yZWxzLy5yZWxzUEsBAi0AFAAG&#10;AAgAAAAhAF90+7seAgAAOwQAAA4AAAAAAAAAAAAAAAAALgIAAGRycy9lMm9Eb2MueG1sUEsBAi0A&#10;FAAGAAgAAAAhAOE2W+XbAAAABgEAAA8AAAAAAAAAAAAAAAAAeAQAAGRycy9kb3ducmV2LnhtbFBL&#10;BQYAAAAABAAEAPMAAACABQAAAAA=&#10;">
                  <w10:wrap anchorx="margin"/>
                </v:rect>
              </w:pict>
            </w:r>
            <w:r w:rsidR="00567132" w:rsidRPr="00A060CB">
              <w:rPr>
                <w:sz w:val="4"/>
                <w:szCs w:val="4"/>
              </w:rPr>
              <w:br/>
            </w:r>
            <w:r w:rsidR="00567132" w:rsidRPr="00A060CB">
              <w:rPr>
                <w:sz w:val="18"/>
                <w:szCs w:val="18"/>
              </w:rPr>
              <w:t xml:space="preserve"> Our display </w:t>
            </w:r>
            <w:r w:rsidR="007B4550">
              <w:rPr>
                <w:sz w:val="18"/>
                <w:szCs w:val="18"/>
              </w:rPr>
              <w:t>does not require</w:t>
            </w:r>
            <w:r w:rsidR="00567132" w:rsidRPr="00A060CB">
              <w:rPr>
                <w:sz w:val="18"/>
                <w:szCs w:val="18"/>
              </w:rPr>
              <w:t xml:space="preserve"> the use of an electrical outlet.  </w:t>
            </w:r>
          </w:p>
          <w:p w:rsidR="005F00F6" w:rsidRDefault="009A4D62" w:rsidP="005F00F6">
            <w:pPr>
              <w:spacing w:after="26" w:line="246" w:lineRule="auto"/>
              <w:ind w:left="612" w:right="0"/>
              <w:rPr>
                <w:sz w:val="18"/>
                <w:szCs w:val="18"/>
              </w:rPr>
            </w:pPr>
            <w:r>
              <w:rPr>
                <w:noProof/>
                <w:sz w:val="18"/>
                <w:szCs w:val="18"/>
              </w:rPr>
              <w:pict>
                <v:rect id="Rectangle 43" o:spid="_x0000_s1032" style="position:absolute;left:0;text-align:left;margin-left:14.9pt;margin-top:.95pt;width:9pt;height:7.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oPHgIAADs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ZToZywVKLP&#10;JJpwW6PY7CLpM/hQU9iDv8eUYfB3IL8F5mDVU5i6QYShV6IlVlWKL549SEagp2wzfICW4MUuQpbq&#10;0KFNgCQCO+SKPJ4qog6RSbqsqtlFSXWT5LoqL8t5/kDUT289hvhOgWXp0HAk6hlb7O9CTFxE/RSS&#10;uYPR7Vobkw3cblYG2V5Qb6zzOqKH8zDj2ECfz6fzjPzMF84hyrz+BmF1pCY32pLKpyBRJ9Heuja3&#10;YBTajGeibNxRxSTcWIANtI8kIsLYwTRxdOgBf3A2UPc2PHzfCVScmfeOCnFVzWap3bMxm7+ZkoHn&#10;ns25RzhJUA2PnI3HVRxHZOdRb3v6qcq5O7ih4nU6K5sKO7I6kqUOzYIfpymNwLmdo37N/PInAAAA&#10;//8DAFBLAwQUAAYACAAAACEA+NP4ZNkAAAAGAQAADwAAAGRycy9kb3ducmV2LnhtbEyOQU+DQBCF&#10;7yb+h82YeLOLaKogS2M0NfHY0ou3gR0BZWcJu7Tor3c86fGb9/LmKzaLG9SRptB7NnC9SkARN972&#10;3Bo4VNure1AhIlscPJOBLwqwKc/PCsytP/GOjvvYKhnhkKOBLsYx1zo0HTkMKz8SS/buJ4dRcGq1&#10;nfAk427QaZKstcOe5UOHIz111HzuZ2eg7tMDfu+ql8Rl25v4ulQf89uzMZcXy+MDqEhL/CvDr76o&#10;QylOtZ/ZBjUYSDMxj3LPQEl8eydYC65T0GWh/+uXPwAAAP//AwBQSwECLQAUAAYACAAAACEAtoM4&#10;kv4AAADhAQAAEwAAAAAAAAAAAAAAAAAAAAAAW0NvbnRlbnRfVHlwZXNdLnhtbFBLAQItABQABgAI&#10;AAAAIQA4/SH/1gAAAJQBAAALAAAAAAAAAAAAAAAAAC8BAABfcmVscy8ucmVsc1BLAQItABQABgAI&#10;AAAAIQDvO2oPHgIAADsEAAAOAAAAAAAAAAAAAAAAAC4CAABkcnMvZTJvRG9jLnhtbFBLAQItABQA&#10;BgAIAAAAIQD40/hk2QAAAAYBAAAPAAAAAAAAAAAAAAAAAHgEAABkcnMvZG93bnJldi54bWxQSwUG&#10;AAAAAAQABADzAAAAfgUAAAAA&#10;">
                  <w10:wrap anchorx="margin"/>
                </v:rect>
              </w:pict>
            </w:r>
            <w:r w:rsidR="00583C04">
              <w:rPr>
                <w:sz w:val="18"/>
                <w:szCs w:val="18"/>
              </w:rPr>
              <w:t xml:space="preserve"> </w:t>
            </w:r>
            <w:r w:rsidR="007B4550">
              <w:rPr>
                <w:sz w:val="18"/>
                <w:szCs w:val="18"/>
              </w:rPr>
              <w:t xml:space="preserve">Electrical service required.  </w:t>
            </w:r>
          </w:p>
          <w:p w:rsidR="00567132" w:rsidRPr="00A060CB" w:rsidRDefault="009A4D62" w:rsidP="005F00F6">
            <w:pPr>
              <w:spacing w:after="26" w:line="246" w:lineRule="auto"/>
              <w:ind w:left="612" w:right="0"/>
              <w:rPr>
                <w:sz w:val="18"/>
                <w:szCs w:val="18"/>
              </w:rPr>
            </w:pPr>
            <w:r>
              <w:rPr>
                <w:noProof/>
                <w:sz w:val="18"/>
                <w:szCs w:val="18"/>
              </w:rPr>
              <w:pict>
                <v:rect id="Rectangle 75" o:spid="_x0000_s1031" style="position:absolute;left:0;text-align:left;margin-left:14.9pt;margin-top:1.7pt;width:9pt;height:7.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HqHw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ijMDPZXo&#10;M4kGptWSXc2jPoPzJYU9ugeMGXp3b8U3z4xddxQmbxHt0EmoiVUR47NnD6Lh6SnbDh9sTfCwCzZJ&#10;dWiwj4AkAjukihzPFZGHwARdFsXsdU51E+S6zhd5IpRB+fTWoQ/vpO1ZPFQciXrChv29D5ELlE8h&#10;ibvVqt4orZOB7Xatke2BemOTVqJPKV6GacMG+nw+nSfkZz5/CZGn9TeIXgVqcq36ii/OQVBG0d6a&#10;OrVgAKXHM1HW5qRiFG4swNbWRxIR7djBNHF06Cz+4Gyg7q24/74DlJzp94YKcV3MZrHdkzGbX03J&#10;wEvP9tIDRhBUxQNn43EdxhHZOVRtRz8VKXdjb6l4jUrKxsKOrE5kqUOT4KdpiiNwaaeoXzO/+gkA&#10;AP//AwBQSwMEFAAGAAgAAAAhAAAvxEPaAAAABgEAAA8AAABkcnMvZG93bnJldi54bWxMjkFPg0AQ&#10;he8m/ofNmHizi7QRS1kao6mJx5ZevA0wBZSdJezSor/e8aTHl/fyvS/bzrZXZxp959jA/SICRVy5&#10;uuPGwLHY3T2C8gG5xt4xGfgiD9v8+irDtHYX3tP5EBolEPYpGmhDGFKtfdWSRb9wA7F0JzdaDBLH&#10;RtcjXgRuex1H0YO22LE8tDjQc0vV52GyBsouPuL3vniN7Hq3DG9z8TG9vxhzezM/bUAFmsPfGH71&#10;RR1ycSrdxLVXvYF4LebBwHIFSupVIrGUWZKAzjP9Xz//AQAA//8DAFBLAQItABQABgAIAAAAIQC2&#10;gziS/gAAAOEBAAATAAAAAAAAAAAAAAAAAAAAAABbQ29udGVudF9UeXBlc10ueG1sUEsBAi0AFAAG&#10;AAgAAAAhADj9If/WAAAAlAEAAAsAAAAAAAAAAAAAAAAALwEAAF9yZWxzLy5yZWxzUEsBAi0AFAAG&#10;AAgAAAAhANqdkeofAgAAOwQAAA4AAAAAAAAAAAAAAAAALgIAAGRycy9lMm9Eb2MueG1sUEsBAi0A&#10;FAAGAAgAAAAhAAAvxEPaAAAABgEAAA8AAAAAAAAAAAAAAAAAeQQAAGRycy9kb3ducmV2LnhtbFBL&#10;BQYAAAAABAAEAPMAAACABQAAAAA=&#10;">
                  <w10:wrap anchorx="margin"/>
                </v:rect>
              </w:pict>
            </w:r>
            <w:r w:rsidR="00567132" w:rsidRPr="00A060CB">
              <w:rPr>
                <w:sz w:val="18"/>
                <w:szCs w:val="18"/>
              </w:rPr>
              <w:t xml:space="preserve"> Yes, we will donate an item to be given away at the conference raffle drawing.</w:t>
            </w:r>
          </w:p>
        </w:tc>
      </w:tr>
    </w:tbl>
    <w:p w:rsidR="005C46E4" w:rsidRPr="00A060CB" w:rsidRDefault="005C46E4" w:rsidP="00883FD8">
      <w:pPr>
        <w:spacing w:after="26" w:line="246" w:lineRule="auto"/>
        <w:ind w:left="715" w:right="0"/>
        <w:rPr>
          <w:sz w:val="6"/>
          <w:szCs w:val="6"/>
        </w:rPr>
      </w:pPr>
    </w:p>
    <w:p w:rsidR="00883FD8" w:rsidRPr="00A060CB" w:rsidRDefault="005C46E4" w:rsidP="00883FD8">
      <w:pPr>
        <w:spacing w:after="26" w:line="246" w:lineRule="auto"/>
        <w:ind w:left="0" w:right="0"/>
        <w:rPr>
          <w:sz w:val="18"/>
          <w:szCs w:val="18"/>
        </w:rPr>
      </w:pPr>
      <w:r w:rsidRPr="00A060CB">
        <w:rPr>
          <w:sz w:val="18"/>
          <w:szCs w:val="18"/>
        </w:rPr>
        <w:t>Please describe your prize donation: ______</w:t>
      </w:r>
      <w:r w:rsidR="005F00F6">
        <w:rPr>
          <w:sz w:val="18"/>
          <w:szCs w:val="18"/>
        </w:rPr>
        <w:t>_________________</w:t>
      </w:r>
      <w:r w:rsidRPr="00A060CB">
        <w:rPr>
          <w:sz w:val="18"/>
          <w:szCs w:val="18"/>
        </w:rPr>
        <w:t>_________________________________________ Valued at $ _____</w:t>
      </w:r>
      <w:r w:rsidR="00883FD8" w:rsidRPr="00A060CB">
        <w:rPr>
          <w:sz w:val="18"/>
          <w:szCs w:val="18"/>
        </w:rPr>
        <w:t>__</w:t>
      </w:r>
      <w:r w:rsidRPr="00A060CB">
        <w:rPr>
          <w:sz w:val="18"/>
          <w:szCs w:val="18"/>
        </w:rPr>
        <w:t xml:space="preserve">_ </w:t>
      </w:r>
    </w:p>
    <w:p w:rsidR="00437A64" w:rsidRPr="00A060CB" w:rsidRDefault="005C46E4" w:rsidP="00883FD8">
      <w:pPr>
        <w:spacing w:after="26" w:line="246" w:lineRule="auto"/>
        <w:ind w:left="0" w:right="0"/>
        <w:rPr>
          <w:sz w:val="18"/>
          <w:szCs w:val="18"/>
        </w:rPr>
      </w:pPr>
      <w:r w:rsidRPr="00A060CB">
        <w:rPr>
          <w:sz w:val="18"/>
          <w:szCs w:val="18"/>
        </w:rPr>
        <w:t xml:space="preserve">The Exhibiting Company and its representative hereby release any photographs or videotapes that may be taken of the company’s booth or representatives to the Region II VPP Participants’ Association, Inc.     </w:t>
      </w:r>
    </w:p>
    <w:p w:rsidR="00437A64" w:rsidRPr="00A060CB" w:rsidRDefault="005C46E4" w:rsidP="006A4C2C">
      <w:pPr>
        <w:spacing w:after="26" w:line="246" w:lineRule="auto"/>
        <w:ind w:left="0" w:right="0"/>
        <w:rPr>
          <w:sz w:val="18"/>
          <w:szCs w:val="18"/>
        </w:rPr>
      </w:pPr>
      <w:r w:rsidRPr="00A060CB">
        <w:rPr>
          <w:sz w:val="18"/>
          <w:szCs w:val="18"/>
        </w:rPr>
        <w:t xml:space="preserve">This contract shall not be binding until it is accepted and approved in writing by the Region II VPPPA by signature of its duly authorized representative affixed below. The rules and regulations printed on the reverse side hereof shall constitute part of this contract and the Exhibitor agrees to abide and conform thereto in witness whereof the applicant has caused this contract to be signed by an officer of the company or person duly authorized. </w:t>
      </w:r>
    </w:p>
    <w:p w:rsidR="00437A64" w:rsidRPr="00A060CB" w:rsidRDefault="005C46E4">
      <w:pPr>
        <w:spacing w:after="28" w:line="240" w:lineRule="auto"/>
        <w:ind w:left="720" w:right="0" w:firstLine="0"/>
        <w:jc w:val="left"/>
        <w:rPr>
          <w:sz w:val="4"/>
          <w:szCs w:val="4"/>
        </w:rPr>
      </w:pPr>
      <w:r w:rsidRPr="00A060CB">
        <w:rPr>
          <w:sz w:val="4"/>
          <w:szCs w:val="4"/>
        </w:rPr>
        <w:t xml:space="preserve"> </w:t>
      </w:r>
    </w:p>
    <w:p w:rsidR="006A4C2C" w:rsidRPr="00A060CB" w:rsidRDefault="005C46E4" w:rsidP="006A4C2C">
      <w:pPr>
        <w:spacing w:after="26" w:line="246" w:lineRule="auto"/>
        <w:ind w:left="0" w:right="0"/>
        <w:jc w:val="left"/>
        <w:rPr>
          <w:sz w:val="18"/>
          <w:szCs w:val="18"/>
        </w:rPr>
      </w:pPr>
      <w:r w:rsidRPr="00A060CB">
        <w:rPr>
          <w:sz w:val="18"/>
          <w:szCs w:val="18"/>
        </w:rPr>
        <w:t>Applicant’s Name (please print): _______________________</w:t>
      </w:r>
      <w:r w:rsidR="006A4C2C" w:rsidRPr="00A060CB">
        <w:rPr>
          <w:sz w:val="18"/>
          <w:szCs w:val="18"/>
        </w:rPr>
        <w:t>____________________ Title _____________________________________</w:t>
      </w:r>
    </w:p>
    <w:p w:rsidR="00437A64" w:rsidRPr="00A060CB" w:rsidRDefault="006A4C2C" w:rsidP="006A4C2C">
      <w:pPr>
        <w:spacing w:after="26" w:line="246" w:lineRule="auto"/>
        <w:ind w:left="0" w:right="0"/>
        <w:jc w:val="left"/>
        <w:rPr>
          <w:sz w:val="18"/>
          <w:szCs w:val="18"/>
        </w:rPr>
      </w:pPr>
      <w:r w:rsidRPr="00A060CB">
        <w:rPr>
          <w:sz w:val="18"/>
          <w:szCs w:val="18"/>
        </w:rPr>
        <w:t>Signature _____________________________________________________________ Date _____________________________________</w:t>
      </w:r>
      <w:r w:rsidR="005C46E4" w:rsidRPr="00A060CB">
        <w:rPr>
          <w:sz w:val="18"/>
          <w:szCs w:val="18"/>
        </w:rPr>
        <w:t xml:space="preserve">    </w:t>
      </w:r>
    </w:p>
    <w:p w:rsidR="00437A64" w:rsidRPr="00A060CB" w:rsidRDefault="005C46E4">
      <w:pPr>
        <w:spacing w:after="28" w:line="240" w:lineRule="auto"/>
        <w:ind w:left="828" w:right="0" w:firstLine="0"/>
        <w:jc w:val="left"/>
        <w:rPr>
          <w:sz w:val="6"/>
          <w:szCs w:val="6"/>
        </w:rPr>
      </w:pPr>
      <w:r w:rsidRPr="00A060CB">
        <w:rPr>
          <w:b/>
          <w:sz w:val="6"/>
          <w:szCs w:val="6"/>
        </w:rPr>
        <w:t xml:space="preserve"> </w:t>
      </w:r>
    </w:p>
    <w:p w:rsidR="00437A64" w:rsidRDefault="005C46E4" w:rsidP="006A4C2C">
      <w:pPr>
        <w:spacing w:after="27" w:line="249" w:lineRule="auto"/>
        <w:ind w:left="0" w:right="87" w:firstLine="0"/>
        <w:jc w:val="left"/>
        <w:rPr>
          <w:sz w:val="18"/>
          <w:szCs w:val="18"/>
        </w:rPr>
      </w:pPr>
      <w:r w:rsidRPr="00A060CB">
        <w:rPr>
          <w:b/>
          <w:sz w:val="18"/>
          <w:szCs w:val="18"/>
        </w:rPr>
        <w:t>For checks (payable to VPPPA, Inc.):</w:t>
      </w:r>
      <w:r w:rsidR="00A43D19">
        <w:rPr>
          <w:sz w:val="18"/>
          <w:szCs w:val="18"/>
        </w:rPr>
        <w:t xml:space="preserve"> </w:t>
      </w:r>
      <w:r w:rsidRPr="00A060CB">
        <w:rPr>
          <w:sz w:val="18"/>
          <w:szCs w:val="18"/>
        </w:rPr>
        <w:t xml:space="preserve"> Mail your completed registration form with payment to </w:t>
      </w:r>
      <w:r w:rsidR="00A43D19" w:rsidRPr="006A4C2C">
        <w:rPr>
          <w:sz w:val="18"/>
          <w:szCs w:val="18"/>
        </w:rPr>
        <w:t>VPPPA, Inc., 7600-E Leesburg Pike, Suite 100, Falls Church, VA 22043-2004.</w:t>
      </w:r>
    </w:p>
    <w:p w:rsidR="007B4765" w:rsidRDefault="007B4765" w:rsidP="006A4C2C">
      <w:pPr>
        <w:spacing w:after="27" w:line="249" w:lineRule="auto"/>
        <w:ind w:left="0" w:right="87" w:firstLine="0"/>
        <w:jc w:val="left"/>
        <w:rPr>
          <w:sz w:val="18"/>
          <w:szCs w:val="18"/>
        </w:rPr>
      </w:pPr>
    </w:p>
    <w:p w:rsidR="007B4765" w:rsidRPr="006A4C2C" w:rsidRDefault="007B4765" w:rsidP="006A4C2C">
      <w:pPr>
        <w:spacing w:after="27" w:line="249" w:lineRule="auto"/>
        <w:ind w:left="0" w:right="87" w:firstLine="0"/>
        <w:jc w:val="left"/>
        <w:rPr>
          <w:sz w:val="18"/>
          <w:szCs w:val="18"/>
        </w:rPr>
      </w:pPr>
      <w:r w:rsidRPr="007B4765">
        <w:rPr>
          <w:b/>
          <w:sz w:val="18"/>
          <w:szCs w:val="18"/>
        </w:rPr>
        <w:t>For Credit Card Payment:</w:t>
      </w:r>
      <w:r>
        <w:rPr>
          <w:sz w:val="18"/>
          <w:szCs w:val="18"/>
        </w:rPr>
        <w:t xml:space="preserve">  Master Card/Visa/AMEX/_____, Card Number____________________________________ Exp__________</w:t>
      </w:r>
    </w:p>
    <w:p w:rsidR="00437A64" w:rsidRPr="006A4C2C" w:rsidRDefault="005C46E4">
      <w:pPr>
        <w:spacing w:line="240" w:lineRule="auto"/>
        <w:ind w:left="828" w:right="0" w:firstLine="0"/>
        <w:jc w:val="left"/>
        <w:rPr>
          <w:sz w:val="6"/>
          <w:szCs w:val="6"/>
        </w:rPr>
      </w:pPr>
      <w:r w:rsidRPr="006A4C2C">
        <w:rPr>
          <w:sz w:val="6"/>
          <w:szCs w:val="6"/>
        </w:rPr>
        <w:t xml:space="preserve"> </w:t>
      </w:r>
    </w:p>
    <w:p w:rsidR="00437A64" w:rsidRPr="006A4C2C" w:rsidRDefault="001956D6" w:rsidP="006A4C2C">
      <w:pPr>
        <w:spacing w:after="26" w:line="246" w:lineRule="auto"/>
        <w:ind w:left="0" w:right="527"/>
        <w:rPr>
          <w:sz w:val="18"/>
          <w:szCs w:val="18"/>
        </w:rPr>
      </w:pPr>
      <w:r>
        <w:rPr>
          <w:sz w:val="18"/>
          <w:szCs w:val="18"/>
        </w:rPr>
        <w:t xml:space="preserve">Fax payment to 703-761-1148.  </w:t>
      </w:r>
      <w:r w:rsidR="005C46E4" w:rsidRPr="006A4C2C">
        <w:rPr>
          <w:sz w:val="18"/>
          <w:szCs w:val="18"/>
        </w:rPr>
        <w:t xml:space="preserve">If you are using express mail services such as FedEx or UPS and require a street address for delivery, mail your form with payment to VPPPA, Inc., 7600-E Leesburg Pike, Suite 100, Falls Church, VA 22043-2004. </w:t>
      </w:r>
    </w:p>
    <w:p w:rsidR="00437A64" w:rsidRPr="006A4C2C" w:rsidRDefault="005C46E4">
      <w:pPr>
        <w:spacing w:after="9" w:line="276" w:lineRule="auto"/>
        <w:ind w:left="720" w:right="0" w:firstLine="0"/>
        <w:jc w:val="left"/>
        <w:rPr>
          <w:sz w:val="18"/>
          <w:szCs w:val="18"/>
        </w:rPr>
      </w:pPr>
      <w:r w:rsidRPr="006A4C2C">
        <w:rPr>
          <w:sz w:val="18"/>
          <w:szCs w:val="18"/>
        </w:rPr>
        <w:t xml:space="preserve">         </w:t>
      </w:r>
      <w:r w:rsidRPr="006A4C2C">
        <w:rPr>
          <w:sz w:val="18"/>
          <w:szCs w:val="18"/>
        </w:rPr>
        <w:tab/>
        <w:t xml:space="preserve"> </w:t>
      </w:r>
    </w:p>
    <w:tbl>
      <w:tblPr>
        <w:tblStyle w:val="TableGrid"/>
        <w:tblW w:w="10170" w:type="dxa"/>
        <w:tblInd w:w="55" w:type="dxa"/>
        <w:tblCellMar>
          <w:top w:w="69" w:type="dxa"/>
          <w:left w:w="55" w:type="dxa"/>
          <w:right w:w="115" w:type="dxa"/>
        </w:tblCellMar>
        <w:tblLook w:val="04A0"/>
      </w:tblPr>
      <w:tblGrid>
        <w:gridCol w:w="10170"/>
      </w:tblGrid>
      <w:tr w:rsidR="00437A64" w:rsidRPr="006A4C2C">
        <w:tc>
          <w:tcPr>
            <w:tcW w:w="10170" w:type="dxa"/>
            <w:tcBorders>
              <w:top w:val="single" w:sz="6" w:space="0" w:color="000000"/>
              <w:left w:val="single" w:sz="6" w:space="0" w:color="000000"/>
              <w:bottom w:val="single" w:sz="6" w:space="0" w:color="000000"/>
              <w:right w:val="single" w:sz="6" w:space="0" w:color="000000"/>
            </w:tcBorders>
          </w:tcPr>
          <w:p w:rsidR="00437A64" w:rsidRPr="006A4C2C" w:rsidRDefault="005C46E4">
            <w:pPr>
              <w:spacing w:after="28" w:line="240" w:lineRule="auto"/>
              <w:ind w:left="0" w:right="0" w:firstLine="0"/>
              <w:jc w:val="left"/>
              <w:rPr>
                <w:sz w:val="18"/>
                <w:szCs w:val="18"/>
              </w:rPr>
            </w:pPr>
            <w:r w:rsidRPr="006A4C2C">
              <w:rPr>
                <w:sz w:val="18"/>
                <w:szCs w:val="18"/>
              </w:rPr>
              <w:t xml:space="preserve">REGION CHAPTER VPPPA ACCEPTANCE (OFFICE USE ONLY) </w:t>
            </w:r>
          </w:p>
          <w:p w:rsidR="00437A64" w:rsidRPr="006A4C2C" w:rsidRDefault="005C46E4" w:rsidP="006A4C2C">
            <w:pPr>
              <w:spacing w:after="0" w:line="276" w:lineRule="auto"/>
              <w:ind w:left="0" w:right="65" w:firstLine="0"/>
              <w:jc w:val="left"/>
              <w:rPr>
                <w:sz w:val="18"/>
                <w:szCs w:val="18"/>
              </w:rPr>
            </w:pPr>
            <w:r w:rsidRPr="006A4C2C">
              <w:rPr>
                <w:sz w:val="18"/>
                <w:szCs w:val="18"/>
              </w:rPr>
              <w:t>Authorized Acceptance Signature: ___________</w:t>
            </w:r>
            <w:r w:rsidR="006A4C2C">
              <w:rPr>
                <w:sz w:val="18"/>
                <w:szCs w:val="18"/>
              </w:rPr>
              <w:t>______________</w:t>
            </w:r>
            <w:r w:rsidRPr="006A4C2C">
              <w:rPr>
                <w:sz w:val="18"/>
                <w:szCs w:val="18"/>
              </w:rPr>
              <w:t>_________</w:t>
            </w:r>
            <w:r w:rsidR="006A4C2C">
              <w:rPr>
                <w:sz w:val="18"/>
                <w:szCs w:val="18"/>
              </w:rPr>
              <w:t>______</w:t>
            </w:r>
            <w:r w:rsidRPr="006A4C2C">
              <w:rPr>
                <w:sz w:val="18"/>
                <w:szCs w:val="18"/>
              </w:rPr>
              <w:t xml:space="preserve">_ </w:t>
            </w:r>
            <w:r w:rsidR="006A4C2C">
              <w:rPr>
                <w:sz w:val="18"/>
                <w:szCs w:val="18"/>
              </w:rPr>
              <w:t xml:space="preserve"> Date ____________________________________</w:t>
            </w:r>
          </w:p>
        </w:tc>
      </w:tr>
    </w:tbl>
    <w:p w:rsidR="00437A64" w:rsidRPr="00FC2444" w:rsidRDefault="00437A64" w:rsidP="00924327">
      <w:pPr>
        <w:spacing w:after="51" w:line="240" w:lineRule="auto"/>
        <w:ind w:left="0" w:right="0" w:firstLine="0"/>
        <w:jc w:val="left"/>
        <w:rPr>
          <w:sz w:val="12"/>
          <w:szCs w:val="12"/>
        </w:rPr>
      </w:pPr>
    </w:p>
    <w:p w:rsidR="00437A64" w:rsidRPr="00924327" w:rsidRDefault="005C46E4" w:rsidP="00924327">
      <w:pPr>
        <w:spacing w:after="38" w:line="240" w:lineRule="auto"/>
        <w:ind w:left="0" w:right="0" w:firstLine="0"/>
        <w:jc w:val="center"/>
        <w:rPr>
          <w:sz w:val="32"/>
          <w:szCs w:val="32"/>
        </w:rPr>
      </w:pPr>
      <w:r w:rsidRPr="00924327">
        <w:rPr>
          <w:rFonts w:ascii="Cambria" w:eastAsia="Cambria" w:hAnsi="Cambria" w:cs="Cambria"/>
          <w:b/>
          <w:sz w:val="32"/>
          <w:szCs w:val="32"/>
        </w:rPr>
        <w:t>RULES AND REGULATIONS</w:t>
      </w:r>
      <w:r w:rsidRPr="00924327">
        <w:rPr>
          <w:rFonts w:ascii="Cambria" w:eastAsia="Cambria" w:hAnsi="Cambria" w:cs="Cambria"/>
          <w:sz w:val="32"/>
          <w:szCs w:val="32"/>
          <w:vertAlign w:val="subscript"/>
        </w:rPr>
        <w:t xml:space="preserve"> </w:t>
      </w:r>
    </w:p>
    <w:p w:rsidR="00437A64" w:rsidRPr="00924327" w:rsidRDefault="005C46E4" w:rsidP="001C3C5F">
      <w:pPr>
        <w:spacing w:after="0" w:line="240" w:lineRule="auto"/>
        <w:ind w:left="0" w:right="0" w:firstLine="0"/>
        <w:jc w:val="left"/>
        <w:rPr>
          <w:sz w:val="22"/>
        </w:rPr>
      </w:pPr>
      <w:r w:rsidRPr="00924327">
        <w:rPr>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AGREEMENT TO CONDITIONS</w:t>
      </w:r>
      <w:r w:rsidRPr="00924327">
        <w:rPr>
          <w:b/>
          <w:sz w:val="22"/>
        </w:rPr>
        <w:t>:</w:t>
      </w:r>
      <w:r w:rsidRPr="00924327">
        <w:rPr>
          <w:sz w:val="22"/>
        </w:rPr>
        <w:t xml:space="preserve">  </w:t>
      </w:r>
      <w:r w:rsidRPr="00924327">
        <w:rPr>
          <w:sz w:val="12"/>
          <w:szCs w:val="12"/>
        </w:rPr>
        <w:t xml:space="preserve"> </w:t>
      </w:r>
    </w:p>
    <w:p w:rsidR="00437A64" w:rsidRPr="00924327" w:rsidRDefault="005C46E4" w:rsidP="001C3C5F">
      <w:pPr>
        <w:spacing w:after="0" w:line="240" w:lineRule="auto"/>
        <w:ind w:left="0" w:right="0"/>
        <w:rPr>
          <w:sz w:val="22"/>
        </w:rPr>
      </w:pPr>
      <w:r w:rsidRPr="00924327">
        <w:rPr>
          <w:sz w:val="22"/>
        </w:rPr>
        <w:t xml:space="preserve">(References to the “Association” herein shall be deemed to include the Region II Chapter Voluntary Protection Programs Participants’ Association and any duly authorized representative, agent or </w:t>
      </w:r>
      <w:r w:rsidR="00921E31">
        <w:rPr>
          <w:sz w:val="22"/>
        </w:rPr>
        <w:t xml:space="preserve">employee of the Association.) </w:t>
      </w:r>
      <w:r w:rsidRPr="00924327">
        <w:rPr>
          <w:sz w:val="22"/>
        </w:rPr>
        <w:t>Exhibitor shall be bound by the rules and regulations set forth herein and by such amendment, or additional rules and regulations, which may be established by the Association and the Tr</w:t>
      </w:r>
      <w:r w:rsidR="00523D75">
        <w:rPr>
          <w:sz w:val="22"/>
        </w:rPr>
        <w:t>opicana Casino and Resort</w:t>
      </w:r>
      <w:r w:rsidRPr="00924327">
        <w:rPr>
          <w:sz w:val="22"/>
        </w:rPr>
        <w:t xml:space="preserve">. The Association’s acceptance of the contract constitutes an agreement of the parties to abide by the terms and conditions contained herein.  The Association reserves the absolute right to reject any and all applications. Rights of an exhibitor shall not be assigned to any other firm or person. </w:t>
      </w:r>
    </w:p>
    <w:p w:rsidR="00437A64" w:rsidRPr="00FC2444" w:rsidRDefault="005C46E4" w:rsidP="001C3C5F">
      <w:pPr>
        <w:spacing w:after="0" w:line="240" w:lineRule="auto"/>
        <w:ind w:left="0" w:right="0" w:firstLine="0"/>
        <w:jc w:val="left"/>
        <w:rPr>
          <w:sz w:val="12"/>
          <w:szCs w:val="12"/>
        </w:rPr>
      </w:pPr>
      <w:r w:rsidRPr="00924327">
        <w:rPr>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ASSIGNMENT OF SPACE</w:t>
      </w:r>
      <w:r w:rsidRPr="00921E31">
        <w:rPr>
          <w:b/>
          <w:sz w:val="22"/>
          <w:u w:val="single" w:color="000000"/>
        </w:rPr>
        <w:t xml:space="preserve">:  </w:t>
      </w:r>
      <w:r w:rsidR="005C46E4" w:rsidRPr="00924327">
        <w:rPr>
          <w:sz w:val="12"/>
          <w:szCs w:val="12"/>
        </w:rPr>
        <w:t xml:space="preserve"> </w:t>
      </w:r>
    </w:p>
    <w:p w:rsidR="00437A64" w:rsidRPr="00924327" w:rsidRDefault="005C46E4" w:rsidP="001C3C5F">
      <w:pPr>
        <w:spacing w:after="0" w:line="240" w:lineRule="auto"/>
        <w:ind w:left="0" w:right="0"/>
        <w:rPr>
          <w:sz w:val="22"/>
        </w:rPr>
      </w:pPr>
      <w:r w:rsidRPr="00924327">
        <w:rPr>
          <w:sz w:val="22"/>
        </w:rPr>
        <w:t xml:space="preserve">Prior participants will be given first preference, all other space assignments will be determined by the application, date of receipt and best space available, in that order. </w:t>
      </w:r>
    </w:p>
    <w:p w:rsidR="00437A64" w:rsidRPr="00FC2444" w:rsidRDefault="005C46E4" w:rsidP="001C3C5F">
      <w:pPr>
        <w:spacing w:after="0" w:line="240" w:lineRule="auto"/>
        <w:ind w:left="0" w:right="0" w:firstLine="0"/>
        <w:jc w:val="left"/>
        <w:rPr>
          <w:sz w:val="12"/>
          <w:szCs w:val="12"/>
        </w:rPr>
      </w:pPr>
      <w:r w:rsidRPr="00924327">
        <w:rPr>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FLOOR PLAN</w:t>
      </w:r>
      <w:r w:rsidRPr="00924327">
        <w:rPr>
          <w:sz w:val="22"/>
        </w:rPr>
        <w:t xml:space="preserve">:  </w:t>
      </w:r>
      <w:r w:rsidR="005C46E4" w:rsidRPr="00924327">
        <w:rPr>
          <w:sz w:val="12"/>
          <w:szCs w:val="12"/>
        </w:rPr>
        <w:t xml:space="preserve"> </w:t>
      </w:r>
    </w:p>
    <w:p w:rsidR="00437A64" w:rsidRPr="00924327" w:rsidRDefault="005C46E4" w:rsidP="001C3C5F">
      <w:pPr>
        <w:spacing w:after="0" w:line="240" w:lineRule="auto"/>
        <w:ind w:left="0" w:right="0"/>
        <w:rPr>
          <w:sz w:val="22"/>
        </w:rPr>
      </w:pPr>
      <w:r w:rsidRPr="00924327">
        <w:rPr>
          <w:sz w:val="22"/>
        </w:rPr>
        <w:t xml:space="preserve">Every effort will be made to make all display areas equally attractive to the exhibitors.  Due to the limited number of exhibitors, a floor plan will not be provided.  Exhibit areas will be assigned by the Association. </w:t>
      </w:r>
    </w:p>
    <w:p w:rsidR="00437A64" w:rsidRPr="00FC2444" w:rsidRDefault="005C46E4" w:rsidP="001C3C5F">
      <w:pPr>
        <w:spacing w:after="0" w:line="240" w:lineRule="auto"/>
        <w:ind w:left="0" w:right="0" w:firstLine="0"/>
        <w:jc w:val="left"/>
        <w:rPr>
          <w:sz w:val="12"/>
          <w:szCs w:val="12"/>
        </w:rPr>
      </w:pPr>
      <w:r w:rsidRPr="00924327">
        <w:rPr>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PAYMENT</w:t>
      </w:r>
      <w:r w:rsidRPr="00924327">
        <w:rPr>
          <w:sz w:val="22"/>
        </w:rPr>
        <w:t xml:space="preserve">: </w:t>
      </w:r>
      <w:r w:rsidR="005C46E4" w:rsidRPr="00924327">
        <w:rPr>
          <w:sz w:val="12"/>
          <w:szCs w:val="12"/>
        </w:rPr>
        <w:t xml:space="preserve"> </w:t>
      </w:r>
    </w:p>
    <w:p w:rsidR="00437A64" w:rsidRPr="00A060CB" w:rsidRDefault="005C46E4" w:rsidP="001C3C5F">
      <w:pPr>
        <w:spacing w:after="0" w:line="240" w:lineRule="auto"/>
        <w:ind w:left="0" w:right="0"/>
        <w:rPr>
          <w:sz w:val="22"/>
        </w:rPr>
      </w:pPr>
      <w:r w:rsidRPr="00A060CB">
        <w:rPr>
          <w:sz w:val="22"/>
        </w:rPr>
        <w:t xml:space="preserve">All space shall be paid for in full (U.S. funds) at the time the contract is submitted, postmarked on or before </w:t>
      </w:r>
      <w:r w:rsidR="0039288A">
        <w:rPr>
          <w:sz w:val="22"/>
        </w:rPr>
        <w:t>June 1</w:t>
      </w:r>
      <w:r w:rsidR="005C0F87">
        <w:rPr>
          <w:sz w:val="22"/>
        </w:rPr>
        <w:t>2</w:t>
      </w:r>
      <w:r w:rsidR="0039288A">
        <w:rPr>
          <w:sz w:val="22"/>
        </w:rPr>
        <w:t>th</w:t>
      </w:r>
      <w:r w:rsidRPr="0039288A">
        <w:rPr>
          <w:sz w:val="22"/>
          <w:u w:color="000000"/>
        </w:rPr>
        <w:t>, 201</w:t>
      </w:r>
      <w:r w:rsidR="00FE003E">
        <w:rPr>
          <w:sz w:val="22"/>
          <w:u w:color="000000"/>
        </w:rPr>
        <w:t>8</w:t>
      </w:r>
      <w:r w:rsidRPr="0039288A">
        <w:rPr>
          <w:sz w:val="22"/>
        </w:rPr>
        <w:t>.</w:t>
      </w:r>
      <w:r w:rsidRPr="00A060CB">
        <w:rPr>
          <w:sz w:val="22"/>
        </w:rPr>
        <w:t xml:space="preserve">  Please contact the VPPPA National Office for all payments. </w:t>
      </w:r>
    </w:p>
    <w:p w:rsidR="00437A64" w:rsidRPr="00A060CB" w:rsidRDefault="005C46E4" w:rsidP="001C3C5F">
      <w:pPr>
        <w:spacing w:after="0" w:line="240" w:lineRule="auto"/>
        <w:ind w:left="0" w:right="0" w:firstLine="0"/>
        <w:jc w:val="left"/>
        <w:rPr>
          <w:sz w:val="12"/>
          <w:szCs w:val="12"/>
        </w:rPr>
      </w:pPr>
      <w:r w:rsidRPr="00A060CB">
        <w:rPr>
          <w:sz w:val="12"/>
          <w:szCs w:val="12"/>
        </w:rPr>
        <w:t xml:space="preserve"> </w:t>
      </w:r>
    </w:p>
    <w:p w:rsidR="00437A64" w:rsidRPr="00A060CB" w:rsidRDefault="005C46E4" w:rsidP="001C3C5F">
      <w:pPr>
        <w:spacing w:after="0" w:line="240" w:lineRule="auto"/>
        <w:ind w:left="0" w:right="0"/>
        <w:jc w:val="left"/>
        <w:rPr>
          <w:sz w:val="22"/>
        </w:rPr>
      </w:pPr>
      <w:r w:rsidRPr="00A060CB">
        <w:rPr>
          <w:sz w:val="22"/>
        </w:rPr>
        <w:t xml:space="preserve">    </w:t>
      </w:r>
      <w:r w:rsidRPr="00A060CB">
        <w:rPr>
          <w:sz w:val="22"/>
        </w:rPr>
        <w:tab/>
        <w:t xml:space="preserve"> </w:t>
      </w:r>
      <w:r w:rsidRPr="00A060CB">
        <w:rPr>
          <w:sz w:val="22"/>
        </w:rPr>
        <w:tab/>
        <w:t xml:space="preserve"> </w:t>
      </w:r>
      <w:r w:rsidRPr="00A060CB">
        <w:rPr>
          <w:sz w:val="22"/>
        </w:rPr>
        <w:tab/>
        <w:t xml:space="preserve">VPPPA National Office </w:t>
      </w:r>
      <w:r w:rsidR="000C425A">
        <w:rPr>
          <w:sz w:val="22"/>
        </w:rPr>
        <w:br/>
      </w:r>
      <w:r w:rsidR="000C425A">
        <w:rPr>
          <w:sz w:val="22"/>
        </w:rPr>
        <w:tab/>
      </w:r>
      <w:r w:rsidR="000C425A">
        <w:rPr>
          <w:sz w:val="22"/>
        </w:rPr>
        <w:tab/>
      </w:r>
      <w:r w:rsidR="000C425A">
        <w:rPr>
          <w:sz w:val="22"/>
        </w:rPr>
        <w:tab/>
      </w:r>
      <w:r w:rsidR="00724477">
        <w:rPr>
          <w:sz w:val="22"/>
        </w:rPr>
        <w:t>Attn: Region II VPPPA Summer Safety Forum</w:t>
      </w:r>
    </w:p>
    <w:p w:rsidR="00437A64" w:rsidRPr="00A060CB" w:rsidRDefault="005C46E4" w:rsidP="001C3C5F">
      <w:pPr>
        <w:spacing w:after="0" w:line="240" w:lineRule="auto"/>
        <w:ind w:left="1440" w:right="0" w:firstLine="720"/>
        <w:jc w:val="left"/>
        <w:rPr>
          <w:sz w:val="22"/>
        </w:rPr>
      </w:pPr>
      <w:r w:rsidRPr="00A060CB">
        <w:rPr>
          <w:sz w:val="22"/>
        </w:rPr>
        <w:t xml:space="preserve">7600-E Leesburg Pike, Suite 100 Falls Church, VA 22043-2004 </w:t>
      </w:r>
    </w:p>
    <w:p w:rsidR="00437A64" w:rsidRPr="00A060CB" w:rsidRDefault="005C46E4" w:rsidP="001C3C5F">
      <w:pPr>
        <w:spacing w:after="0" w:line="240" w:lineRule="auto"/>
        <w:ind w:left="1440" w:right="0" w:firstLine="720"/>
        <w:jc w:val="left"/>
        <w:rPr>
          <w:sz w:val="22"/>
        </w:rPr>
      </w:pPr>
      <w:r w:rsidRPr="00A060CB">
        <w:rPr>
          <w:sz w:val="22"/>
        </w:rPr>
        <w:t xml:space="preserve">(703) 761-1146 Ext. 111 </w:t>
      </w:r>
    </w:p>
    <w:p w:rsidR="000C425A" w:rsidRPr="00A060CB" w:rsidRDefault="000C425A" w:rsidP="001C3C5F">
      <w:pPr>
        <w:spacing w:after="0" w:line="240" w:lineRule="auto"/>
        <w:ind w:left="0" w:right="0" w:firstLine="0"/>
        <w:jc w:val="left"/>
        <w:rPr>
          <w:sz w:val="22"/>
        </w:rPr>
      </w:pPr>
    </w:p>
    <w:p w:rsidR="00437A64" w:rsidRPr="00A060CB" w:rsidRDefault="005C46E4" w:rsidP="001C3C5F">
      <w:pPr>
        <w:spacing w:after="0" w:line="240" w:lineRule="auto"/>
        <w:ind w:left="0" w:right="0"/>
        <w:rPr>
          <w:sz w:val="22"/>
        </w:rPr>
      </w:pPr>
      <w:r w:rsidRPr="00A060CB">
        <w:rPr>
          <w:sz w:val="22"/>
        </w:rPr>
        <w:t xml:space="preserve">If cancellations or reduction of space is made in writing by postmarked </w:t>
      </w:r>
      <w:r w:rsidR="0039288A">
        <w:rPr>
          <w:sz w:val="22"/>
        </w:rPr>
        <w:t>June 1</w:t>
      </w:r>
      <w:r w:rsidR="005C0F87">
        <w:rPr>
          <w:sz w:val="22"/>
        </w:rPr>
        <w:t>2</w:t>
      </w:r>
      <w:r w:rsidR="0039288A" w:rsidRPr="0039288A">
        <w:rPr>
          <w:sz w:val="22"/>
          <w:vertAlign w:val="superscript"/>
        </w:rPr>
        <w:t>th</w:t>
      </w:r>
      <w:r w:rsidR="0039288A">
        <w:rPr>
          <w:sz w:val="22"/>
        </w:rPr>
        <w:t>, 201</w:t>
      </w:r>
      <w:r w:rsidR="00FE003E">
        <w:rPr>
          <w:sz w:val="22"/>
        </w:rPr>
        <w:t>8</w:t>
      </w:r>
      <w:r w:rsidR="0039288A">
        <w:rPr>
          <w:sz w:val="22"/>
        </w:rPr>
        <w:t>,</w:t>
      </w:r>
      <w:r w:rsidRPr="00A060CB">
        <w:rPr>
          <w:sz w:val="22"/>
        </w:rPr>
        <w:t xml:space="preserve"> 50% of the total booth fee paid will be retained as liquated damages. </w:t>
      </w:r>
      <w:r w:rsidRPr="0039288A">
        <w:rPr>
          <w:b/>
          <w:sz w:val="22"/>
          <w:u w:val="single" w:color="000000"/>
        </w:rPr>
        <w:t>No refund will be made if the</w:t>
      </w:r>
      <w:r w:rsidRPr="0039288A">
        <w:rPr>
          <w:b/>
          <w:sz w:val="22"/>
        </w:rPr>
        <w:t xml:space="preserve"> </w:t>
      </w:r>
      <w:r w:rsidRPr="0039288A">
        <w:rPr>
          <w:b/>
          <w:sz w:val="22"/>
          <w:u w:val="single" w:color="000000"/>
        </w:rPr>
        <w:t>cancellation or red</w:t>
      </w:r>
      <w:r w:rsidR="00DB0E7C" w:rsidRPr="0039288A">
        <w:rPr>
          <w:b/>
          <w:sz w:val="22"/>
          <w:u w:val="single" w:color="000000"/>
        </w:rPr>
        <w:t xml:space="preserve">uction is postmarked after </w:t>
      </w:r>
      <w:r w:rsidR="0039288A" w:rsidRPr="0039288A">
        <w:rPr>
          <w:b/>
          <w:sz w:val="22"/>
          <w:u w:val="single" w:color="000000"/>
        </w:rPr>
        <w:t>June 1</w:t>
      </w:r>
      <w:r w:rsidR="005C0F87">
        <w:rPr>
          <w:b/>
          <w:sz w:val="22"/>
          <w:u w:val="single" w:color="000000"/>
        </w:rPr>
        <w:t>2</w:t>
      </w:r>
      <w:r w:rsidR="0039288A" w:rsidRPr="0039288A">
        <w:rPr>
          <w:b/>
          <w:sz w:val="22"/>
          <w:u w:val="single" w:color="000000"/>
        </w:rPr>
        <w:t>th</w:t>
      </w:r>
      <w:r w:rsidRPr="0039288A">
        <w:rPr>
          <w:b/>
          <w:sz w:val="22"/>
          <w:u w:val="single" w:color="000000"/>
        </w:rPr>
        <w:t xml:space="preserve">, </w:t>
      </w:r>
      <w:r w:rsidR="005C4266" w:rsidRPr="0039288A">
        <w:rPr>
          <w:b/>
          <w:sz w:val="22"/>
          <w:u w:val="single" w:color="000000"/>
        </w:rPr>
        <w:t>201</w:t>
      </w:r>
      <w:r w:rsidR="00FE003E">
        <w:rPr>
          <w:b/>
          <w:sz w:val="22"/>
          <w:u w:val="single" w:color="000000"/>
        </w:rPr>
        <w:t>8</w:t>
      </w:r>
      <w:r w:rsidRPr="0039288A">
        <w:rPr>
          <w:b/>
          <w:sz w:val="22"/>
          <w:u w:val="single" w:color="000000"/>
        </w:rPr>
        <w:t>.</w:t>
      </w:r>
      <w:r w:rsidRPr="00A060CB">
        <w:rPr>
          <w:b/>
          <w:sz w:val="22"/>
        </w:rPr>
        <w:t xml:space="preserve"> </w:t>
      </w:r>
    </w:p>
    <w:p w:rsidR="00437A64" w:rsidRPr="00FC2444" w:rsidRDefault="005C46E4" w:rsidP="001C3C5F">
      <w:pPr>
        <w:spacing w:after="0" w:line="240" w:lineRule="auto"/>
        <w:ind w:left="0" w:right="0" w:firstLine="0"/>
        <w:jc w:val="left"/>
        <w:rPr>
          <w:sz w:val="12"/>
          <w:szCs w:val="12"/>
        </w:rPr>
      </w:pPr>
      <w:r w:rsidRPr="00A060CB">
        <w:rPr>
          <w:b/>
          <w:sz w:val="22"/>
        </w:rPr>
        <w:t xml:space="preserve"> </w:t>
      </w:r>
    </w:p>
    <w:p w:rsidR="00437A64" w:rsidRPr="005C0F87" w:rsidRDefault="00921E31" w:rsidP="001C3C5F">
      <w:pPr>
        <w:spacing w:after="0" w:line="240" w:lineRule="auto"/>
        <w:ind w:left="0" w:right="0"/>
        <w:jc w:val="left"/>
        <w:rPr>
          <w:sz w:val="12"/>
          <w:szCs w:val="12"/>
        </w:rPr>
      </w:pPr>
      <w:r w:rsidRPr="005C0F87">
        <w:rPr>
          <w:b/>
          <w:sz w:val="22"/>
          <w:u w:val="single" w:color="000000"/>
        </w:rPr>
        <w:t>SET-UP TIME</w:t>
      </w:r>
      <w:r w:rsidRPr="005C0F87">
        <w:rPr>
          <w:sz w:val="22"/>
        </w:rPr>
        <w:t xml:space="preserve">:  </w:t>
      </w:r>
      <w:r w:rsidR="005C46E4" w:rsidRPr="005C0F87">
        <w:rPr>
          <w:sz w:val="12"/>
          <w:szCs w:val="12"/>
        </w:rPr>
        <w:t xml:space="preserve"> </w:t>
      </w:r>
    </w:p>
    <w:p w:rsidR="00437A64" w:rsidRPr="005C0F87" w:rsidRDefault="005C0F87" w:rsidP="001C3C5F">
      <w:pPr>
        <w:spacing w:after="0" w:line="240" w:lineRule="auto"/>
        <w:ind w:left="0" w:right="0"/>
        <w:rPr>
          <w:sz w:val="22"/>
        </w:rPr>
      </w:pPr>
      <w:r w:rsidRPr="005C0F87">
        <w:rPr>
          <w:sz w:val="22"/>
        </w:rPr>
        <w:t>Monday</w:t>
      </w:r>
      <w:r w:rsidR="00F85368" w:rsidRPr="005C0F87">
        <w:rPr>
          <w:sz w:val="22"/>
        </w:rPr>
        <w:t xml:space="preserve">, </w:t>
      </w:r>
      <w:r w:rsidR="0039288A" w:rsidRPr="005C0F87">
        <w:rPr>
          <w:sz w:val="22"/>
        </w:rPr>
        <w:t>June 2</w:t>
      </w:r>
      <w:r w:rsidR="00FE003E">
        <w:rPr>
          <w:sz w:val="22"/>
        </w:rPr>
        <w:t>5</w:t>
      </w:r>
      <w:r w:rsidR="005C4266" w:rsidRPr="005C0F87">
        <w:rPr>
          <w:sz w:val="22"/>
        </w:rPr>
        <w:t>, 201</w:t>
      </w:r>
      <w:r w:rsidR="00FE003E">
        <w:rPr>
          <w:sz w:val="22"/>
        </w:rPr>
        <w:t>8</w:t>
      </w:r>
      <w:r w:rsidR="005C46E4" w:rsidRPr="005C0F87">
        <w:rPr>
          <w:sz w:val="22"/>
        </w:rPr>
        <w:t xml:space="preserve"> 8:00am – 12:00pm</w:t>
      </w:r>
      <w:r w:rsidR="00FE003E">
        <w:rPr>
          <w:sz w:val="22"/>
        </w:rPr>
        <w:t xml:space="preserve"> Lunch on your own</w:t>
      </w:r>
    </w:p>
    <w:p w:rsidR="00437A64" w:rsidRPr="005C0F87" w:rsidRDefault="005C46E4" w:rsidP="001C3C5F">
      <w:pPr>
        <w:spacing w:after="0" w:line="240" w:lineRule="auto"/>
        <w:ind w:left="0" w:right="0" w:firstLine="0"/>
        <w:jc w:val="left"/>
        <w:rPr>
          <w:sz w:val="12"/>
          <w:szCs w:val="12"/>
        </w:rPr>
      </w:pPr>
      <w:r w:rsidRPr="005C0F87">
        <w:rPr>
          <w:b/>
          <w:sz w:val="22"/>
        </w:rPr>
        <w:t xml:space="preserve"> </w:t>
      </w:r>
    </w:p>
    <w:p w:rsidR="00437A64" w:rsidRPr="005C0F87" w:rsidRDefault="00921E31" w:rsidP="001C3C5F">
      <w:pPr>
        <w:spacing w:after="0" w:line="240" w:lineRule="auto"/>
        <w:ind w:left="0" w:right="0"/>
        <w:jc w:val="left"/>
        <w:rPr>
          <w:sz w:val="22"/>
        </w:rPr>
      </w:pPr>
      <w:r w:rsidRPr="005C0F87">
        <w:rPr>
          <w:b/>
          <w:sz w:val="22"/>
          <w:u w:val="single" w:color="000000"/>
        </w:rPr>
        <w:t>EXHIBIT HOURS</w:t>
      </w:r>
      <w:r w:rsidRPr="005C0F87">
        <w:rPr>
          <w:sz w:val="22"/>
        </w:rPr>
        <w:t xml:space="preserve">:  </w:t>
      </w:r>
    </w:p>
    <w:p w:rsidR="00437A64" w:rsidRPr="005C0F87" w:rsidRDefault="005C4266" w:rsidP="001C3C5F">
      <w:pPr>
        <w:spacing w:after="0" w:line="240" w:lineRule="auto"/>
        <w:ind w:left="0" w:right="0"/>
        <w:rPr>
          <w:sz w:val="22"/>
        </w:rPr>
      </w:pPr>
      <w:r w:rsidRPr="005C0F87">
        <w:rPr>
          <w:sz w:val="22"/>
        </w:rPr>
        <w:t xml:space="preserve">Monday, </w:t>
      </w:r>
      <w:r w:rsidR="0039288A" w:rsidRPr="005C0F87">
        <w:rPr>
          <w:sz w:val="22"/>
        </w:rPr>
        <w:t>June 2</w:t>
      </w:r>
      <w:r w:rsidR="00FE003E">
        <w:rPr>
          <w:sz w:val="22"/>
        </w:rPr>
        <w:t>5, 2018</w:t>
      </w:r>
      <w:r w:rsidR="005C0F87" w:rsidRPr="005C0F87">
        <w:rPr>
          <w:sz w:val="22"/>
        </w:rPr>
        <w:t xml:space="preserve"> </w:t>
      </w:r>
      <w:r w:rsidR="00FE003E">
        <w:rPr>
          <w:sz w:val="22"/>
        </w:rPr>
        <w:t>1:00pm – 8:30</w:t>
      </w:r>
      <w:r w:rsidR="005C46E4" w:rsidRPr="005C0F87">
        <w:rPr>
          <w:sz w:val="22"/>
        </w:rPr>
        <w:t xml:space="preserve">pm </w:t>
      </w:r>
      <w:r w:rsidR="00FE003E">
        <w:rPr>
          <w:sz w:val="22"/>
        </w:rPr>
        <w:t>(Opening &amp; Keynote in with the Vendors, NEW this year)</w:t>
      </w:r>
    </w:p>
    <w:p w:rsidR="00437A64" w:rsidRPr="005C0F87" w:rsidRDefault="00382353" w:rsidP="001C3C5F">
      <w:pPr>
        <w:spacing w:after="0" w:line="240" w:lineRule="auto"/>
        <w:ind w:left="0" w:right="0"/>
        <w:rPr>
          <w:sz w:val="22"/>
        </w:rPr>
      </w:pPr>
      <w:r w:rsidRPr="005C0F87">
        <w:rPr>
          <w:sz w:val="22"/>
        </w:rPr>
        <w:t xml:space="preserve">Monday, </w:t>
      </w:r>
      <w:r w:rsidR="00FE003E">
        <w:rPr>
          <w:sz w:val="22"/>
        </w:rPr>
        <w:t>June 25, 2018</w:t>
      </w:r>
      <w:r w:rsidR="005C46E4" w:rsidRPr="005C0F87">
        <w:rPr>
          <w:sz w:val="22"/>
        </w:rPr>
        <w:t xml:space="preserve">, reception in the exhibit hall </w:t>
      </w:r>
      <w:r w:rsidR="0021682C" w:rsidRPr="005C0F87">
        <w:rPr>
          <w:sz w:val="22"/>
        </w:rPr>
        <w:t xml:space="preserve">5:00pm – </w:t>
      </w:r>
      <w:r w:rsidR="00FE003E">
        <w:rPr>
          <w:sz w:val="22"/>
        </w:rPr>
        <w:t>8</w:t>
      </w:r>
      <w:r w:rsidR="0021682C" w:rsidRPr="005C0F87">
        <w:rPr>
          <w:sz w:val="22"/>
        </w:rPr>
        <w:t>:0</w:t>
      </w:r>
      <w:r w:rsidR="005C46E4" w:rsidRPr="005C0F87">
        <w:rPr>
          <w:sz w:val="22"/>
        </w:rPr>
        <w:t xml:space="preserve">0pm </w:t>
      </w:r>
    </w:p>
    <w:p w:rsidR="00437A64" w:rsidRPr="005C0F87" w:rsidRDefault="00382353" w:rsidP="001C3C5F">
      <w:pPr>
        <w:spacing w:after="0" w:line="240" w:lineRule="auto"/>
        <w:ind w:left="0" w:right="0" w:firstLine="0"/>
        <w:jc w:val="left"/>
        <w:rPr>
          <w:sz w:val="22"/>
        </w:rPr>
      </w:pPr>
      <w:r w:rsidRPr="005C0F87">
        <w:rPr>
          <w:sz w:val="22"/>
        </w:rPr>
        <w:t xml:space="preserve">Tuesday, </w:t>
      </w:r>
      <w:r w:rsidR="00FE003E">
        <w:rPr>
          <w:sz w:val="22"/>
        </w:rPr>
        <w:t>June 26</w:t>
      </w:r>
      <w:r w:rsidR="001C3C5F" w:rsidRPr="005C0F87">
        <w:rPr>
          <w:sz w:val="22"/>
        </w:rPr>
        <w:t>, 201</w:t>
      </w:r>
      <w:r w:rsidR="00FE003E">
        <w:rPr>
          <w:sz w:val="22"/>
        </w:rPr>
        <w:t>8</w:t>
      </w:r>
      <w:r w:rsidR="005C46E4" w:rsidRPr="005C0F87">
        <w:rPr>
          <w:sz w:val="22"/>
        </w:rPr>
        <w:t>, 7:30am – 5:</w:t>
      </w:r>
      <w:r w:rsidR="00FE003E">
        <w:rPr>
          <w:sz w:val="22"/>
        </w:rPr>
        <w:t>0</w:t>
      </w:r>
      <w:r w:rsidR="005C46E4" w:rsidRPr="005C0F87">
        <w:rPr>
          <w:sz w:val="22"/>
        </w:rPr>
        <w:t xml:space="preserve">0pm </w:t>
      </w:r>
      <w:r w:rsidR="005C7D1F" w:rsidRPr="005C0F87">
        <w:rPr>
          <w:sz w:val="22"/>
        </w:rPr>
        <w:t xml:space="preserve"> </w:t>
      </w:r>
      <w:r w:rsidR="005C46E4" w:rsidRPr="005C0F87">
        <w:rPr>
          <w:sz w:val="22"/>
        </w:rPr>
        <w:t xml:space="preserve">  </w:t>
      </w:r>
      <w:r w:rsidR="00FE003E">
        <w:rPr>
          <w:sz w:val="22"/>
        </w:rPr>
        <w:t>(Closing in with the Vendors)</w:t>
      </w:r>
    </w:p>
    <w:p w:rsidR="00A004DC" w:rsidRPr="005C0F87" w:rsidRDefault="00382353" w:rsidP="001C3C5F">
      <w:pPr>
        <w:spacing w:after="0" w:line="240" w:lineRule="auto"/>
        <w:ind w:left="0" w:right="0" w:firstLine="0"/>
        <w:jc w:val="left"/>
        <w:rPr>
          <w:b/>
          <w:sz w:val="22"/>
        </w:rPr>
      </w:pPr>
      <w:r w:rsidRPr="005C0F87">
        <w:rPr>
          <w:b/>
          <w:sz w:val="22"/>
        </w:rPr>
        <w:t xml:space="preserve">Tuesday, </w:t>
      </w:r>
      <w:r w:rsidR="0039288A" w:rsidRPr="005C0F87">
        <w:rPr>
          <w:b/>
          <w:sz w:val="22"/>
        </w:rPr>
        <w:t>June 2</w:t>
      </w:r>
      <w:r w:rsidR="00FE003E">
        <w:rPr>
          <w:b/>
          <w:sz w:val="22"/>
        </w:rPr>
        <w:t>6</w:t>
      </w:r>
      <w:r w:rsidR="001C3C5F" w:rsidRPr="005C0F87">
        <w:rPr>
          <w:b/>
          <w:sz w:val="22"/>
        </w:rPr>
        <w:t>, 201</w:t>
      </w:r>
      <w:r w:rsidR="00FE003E">
        <w:rPr>
          <w:b/>
          <w:sz w:val="22"/>
        </w:rPr>
        <w:t>8</w:t>
      </w:r>
      <w:r w:rsidR="006350AF" w:rsidRPr="005C0F87">
        <w:rPr>
          <w:b/>
          <w:sz w:val="22"/>
        </w:rPr>
        <w:t xml:space="preserve"> </w:t>
      </w:r>
      <w:r w:rsidR="00FE003E">
        <w:rPr>
          <w:b/>
          <w:sz w:val="22"/>
        </w:rPr>
        <w:t xml:space="preserve">Breakfast, and </w:t>
      </w:r>
      <w:r w:rsidR="005C46E4" w:rsidRPr="005C0F87">
        <w:rPr>
          <w:b/>
          <w:sz w:val="22"/>
        </w:rPr>
        <w:t xml:space="preserve">Lunch will be served. </w:t>
      </w:r>
    </w:p>
    <w:p w:rsidR="00437A64" w:rsidRDefault="00437A64" w:rsidP="001C3C5F">
      <w:pPr>
        <w:spacing w:after="0" w:line="240" w:lineRule="auto"/>
        <w:ind w:left="0" w:right="0" w:firstLine="0"/>
        <w:jc w:val="left"/>
        <w:rPr>
          <w:sz w:val="22"/>
        </w:rPr>
      </w:pPr>
    </w:p>
    <w:p w:rsidR="00437A64" w:rsidRPr="00924327" w:rsidRDefault="00921E31" w:rsidP="001C3C5F">
      <w:pPr>
        <w:spacing w:after="0" w:line="240" w:lineRule="auto"/>
        <w:ind w:left="0" w:right="0"/>
        <w:jc w:val="left"/>
        <w:rPr>
          <w:sz w:val="22"/>
        </w:rPr>
      </w:pPr>
      <w:r w:rsidRPr="00924327">
        <w:rPr>
          <w:b/>
          <w:sz w:val="22"/>
          <w:u w:val="single" w:color="000000"/>
        </w:rPr>
        <w:t>TEAR DOWN</w:t>
      </w:r>
      <w:r w:rsidRPr="00924327">
        <w:rPr>
          <w:sz w:val="22"/>
        </w:rPr>
        <w:t xml:space="preserve">:  </w:t>
      </w:r>
    </w:p>
    <w:p w:rsidR="00437A64" w:rsidRPr="00FC2444" w:rsidRDefault="005C46E4" w:rsidP="001C3C5F">
      <w:pPr>
        <w:spacing w:after="0" w:line="240" w:lineRule="auto"/>
        <w:ind w:left="0" w:right="0" w:firstLine="0"/>
        <w:jc w:val="left"/>
        <w:rPr>
          <w:sz w:val="12"/>
          <w:szCs w:val="12"/>
        </w:rPr>
      </w:pPr>
      <w:r w:rsidRPr="00924327">
        <w:rPr>
          <w:sz w:val="12"/>
          <w:szCs w:val="12"/>
        </w:rPr>
        <w:t xml:space="preserve"> </w:t>
      </w:r>
      <w:r w:rsidR="005C0F87" w:rsidRPr="005C0F87">
        <w:rPr>
          <w:sz w:val="22"/>
        </w:rPr>
        <w:t>Tuesday</w:t>
      </w:r>
      <w:r w:rsidR="005C7D1F" w:rsidRPr="005C0F87">
        <w:rPr>
          <w:sz w:val="22"/>
        </w:rPr>
        <w:t xml:space="preserve"> </w:t>
      </w:r>
      <w:r w:rsidR="000C425A">
        <w:rPr>
          <w:sz w:val="22"/>
        </w:rPr>
        <w:t>afternoon</w:t>
      </w:r>
      <w:r w:rsidR="005C7D1F" w:rsidRPr="005C0F87">
        <w:rPr>
          <w:sz w:val="22"/>
        </w:rPr>
        <w:t xml:space="preserve"> </w:t>
      </w:r>
      <w:r w:rsidR="00FE003E">
        <w:rPr>
          <w:sz w:val="22"/>
        </w:rPr>
        <w:t>after 5:00</w:t>
      </w:r>
      <w:r w:rsidR="005C7D1F" w:rsidRPr="005C0F87">
        <w:rPr>
          <w:sz w:val="22"/>
        </w:rPr>
        <w:t>pm</w:t>
      </w:r>
    </w:p>
    <w:p w:rsidR="00437A64" w:rsidRPr="00A060CB" w:rsidRDefault="005C46E4" w:rsidP="001C3C5F">
      <w:pPr>
        <w:spacing w:after="0" w:line="240" w:lineRule="auto"/>
        <w:ind w:left="0" w:right="0" w:firstLine="0"/>
        <w:jc w:val="left"/>
        <w:rPr>
          <w:sz w:val="22"/>
        </w:rPr>
      </w:pPr>
      <w:r w:rsidRPr="00A060CB">
        <w:rPr>
          <w:sz w:val="22"/>
        </w:rPr>
        <w:t xml:space="preserve"> </w:t>
      </w:r>
    </w:p>
    <w:p w:rsidR="00437A64" w:rsidRPr="00A060CB" w:rsidRDefault="00921E31" w:rsidP="001C3C5F">
      <w:pPr>
        <w:spacing w:after="0" w:line="240" w:lineRule="auto"/>
        <w:ind w:left="0" w:right="0"/>
        <w:jc w:val="left"/>
        <w:rPr>
          <w:sz w:val="12"/>
          <w:szCs w:val="12"/>
        </w:rPr>
      </w:pPr>
      <w:r w:rsidRPr="00A060CB">
        <w:rPr>
          <w:b/>
          <w:sz w:val="22"/>
          <w:u w:val="single" w:color="000000"/>
        </w:rPr>
        <w:t>HOTEL RESERVATIONS</w:t>
      </w:r>
      <w:r w:rsidRPr="00A060CB">
        <w:rPr>
          <w:sz w:val="22"/>
        </w:rPr>
        <w:t xml:space="preserve">:  </w:t>
      </w:r>
      <w:r w:rsidR="005C46E4" w:rsidRPr="00A060CB">
        <w:rPr>
          <w:rFonts w:ascii="Footlight MT" w:eastAsia="Footlight MT" w:hAnsi="Footlight MT" w:cs="Footlight MT"/>
          <w:sz w:val="12"/>
          <w:szCs w:val="12"/>
        </w:rPr>
        <w:t xml:space="preserve"> </w:t>
      </w:r>
    </w:p>
    <w:p w:rsidR="00642C63" w:rsidRPr="00583C04" w:rsidRDefault="005C46E4" w:rsidP="001C3C5F">
      <w:pPr>
        <w:spacing w:after="0" w:line="240" w:lineRule="auto"/>
        <w:ind w:left="0" w:right="0"/>
        <w:rPr>
          <w:sz w:val="22"/>
        </w:rPr>
      </w:pPr>
      <w:r w:rsidRPr="00A060CB">
        <w:rPr>
          <w:sz w:val="22"/>
        </w:rPr>
        <w:t>To make hotel reservations, please call the Tr</w:t>
      </w:r>
      <w:r w:rsidR="00624334">
        <w:rPr>
          <w:sz w:val="22"/>
        </w:rPr>
        <w:t xml:space="preserve">opicana </w:t>
      </w:r>
      <w:r w:rsidRPr="00A060CB">
        <w:rPr>
          <w:sz w:val="22"/>
        </w:rPr>
        <w:t>Toll</w:t>
      </w:r>
      <w:r w:rsidR="0086791A" w:rsidRPr="00A060CB">
        <w:rPr>
          <w:sz w:val="22"/>
        </w:rPr>
        <w:t xml:space="preserve"> </w:t>
      </w:r>
      <w:r w:rsidR="005C5397">
        <w:rPr>
          <w:sz w:val="22"/>
        </w:rPr>
        <w:t xml:space="preserve">free at </w:t>
      </w:r>
      <w:r w:rsidR="00F2599B">
        <w:rPr>
          <w:sz w:val="22"/>
        </w:rPr>
        <w:t>(800) 345</w:t>
      </w:r>
      <w:r w:rsidR="00624334">
        <w:rPr>
          <w:sz w:val="22"/>
        </w:rPr>
        <w:t>-8767</w:t>
      </w:r>
      <w:r w:rsidR="00CC7D29">
        <w:rPr>
          <w:sz w:val="22"/>
        </w:rPr>
        <w:t xml:space="preserve">. </w:t>
      </w:r>
      <w:r w:rsidRPr="00A060CB">
        <w:rPr>
          <w:sz w:val="22"/>
        </w:rPr>
        <w:t xml:space="preserve">Hotel </w:t>
      </w:r>
      <w:r w:rsidR="00F2599B">
        <w:rPr>
          <w:sz w:val="22"/>
        </w:rPr>
        <w:t>reservations must be made by</w:t>
      </w:r>
      <w:r w:rsidRPr="00A060CB">
        <w:rPr>
          <w:sz w:val="22"/>
        </w:rPr>
        <w:t xml:space="preserve"> </w:t>
      </w:r>
      <w:r w:rsidR="0039288A">
        <w:rPr>
          <w:sz w:val="22"/>
        </w:rPr>
        <w:t>June 1</w:t>
      </w:r>
      <w:r w:rsidR="005C0F87">
        <w:rPr>
          <w:sz w:val="22"/>
        </w:rPr>
        <w:t>2</w:t>
      </w:r>
      <w:r w:rsidR="0039288A">
        <w:rPr>
          <w:sz w:val="22"/>
        </w:rPr>
        <w:t>, 201</w:t>
      </w:r>
      <w:r w:rsidR="00FE003E">
        <w:rPr>
          <w:sz w:val="22"/>
        </w:rPr>
        <w:t>8</w:t>
      </w:r>
      <w:r w:rsidRPr="00A060CB">
        <w:rPr>
          <w:sz w:val="22"/>
        </w:rPr>
        <w:t xml:space="preserve"> to take advantage of the conference group room rate</w:t>
      </w:r>
      <w:r w:rsidR="00BA2F3E">
        <w:rPr>
          <w:sz w:val="22"/>
        </w:rPr>
        <w:t>, $9</w:t>
      </w:r>
      <w:r w:rsidR="00F2599B">
        <w:rPr>
          <w:sz w:val="22"/>
        </w:rPr>
        <w:t>9.00/night,</w:t>
      </w:r>
      <w:r w:rsidRPr="00A060CB">
        <w:rPr>
          <w:sz w:val="22"/>
        </w:rPr>
        <w:t xml:space="preserve"> by providing</w:t>
      </w:r>
      <w:r w:rsidRPr="00F2599B">
        <w:rPr>
          <w:sz w:val="22"/>
        </w:rPr>
        <w:t xml:space="preserve"> discount Conference </w:t>
      </w:r>
      <w:r w:rsidRPr="005C0F87">
        <w:rPr>
          <w:sz w:val="22"/>
        </w:rPr>
        <w:t>Group Code</w:t>
      </w:r>
      <w:r w:rsidR="00F2599B" w:rsidRPr="005C0F87">
        <w:rPr>
          <w:sz w:val="22"/>
        </w:rPr>
        <w:t xml:space="preserve"> </w:t>
      </w:r>
      <w:r w:rsidR="00FE003E">
        <w:rPr>
          <w:sz w:val="22"/>
        </w:rPr>
        <w:t>HVPPP18</w:t>
      </w:r>
      <w:r w:rsidR="00642C63" w:rsidRPr="005C0F87">
        <w:rPr>
          <w:i/>
          <w:sz w:val="22"/>
        </w:rPr>
        <w:t>.</w:t>
      </w:r>
      <w:r w:rsidR="00642C63" w:rsidRPr="00F2599B">
        <w:rPr>
          <w:i/>
          <w:sz w:val="22"/>
          <w:u w:val="single" w:color="000000"/>
        </w:rPr>
        <w:t xml:space="preserve">  </w:t>
      </w:r>
    </w:p>
    <w:p w:rsidR="00642C63" w:rsidRPr="00A060CB" w:rsidRDefault="00642C63" w:rsidP="001C3C5F">
      <w:pPr>
        <w:spacing w:after="0" w:line="240" w:lineRule="auto"/>
        <w:ind w:left="0" w:right="0" w:firstLine="0"/>
        <w:jc w:val="left"/>
        <w:rPr>
          <w:sz w:val="22"/>
        </w:rPr>
      </w:pPr>
    </w:p>
    <w:p w:rsidR="00921E31" w:rsidRPr="004000C9" w:rsidRDefault="001C3C5F" w:rsidP="004000C9">
      <w:pPr>
        <w:spacing w:after="160" w:line="259" w:lineRule="auto"/>
        <w:ind w:left="0" w:right="0" w:firstLine="0"/>
        <w:jc w:val="left"/>
        <w:rPr>
          <w:b/>
          <w:sz w:val="22"/>
          <w:u w:val="single" w:color="000000"/>
        </w:rPr>
      </w:pPr>
      <w:r>
        <w:rPr>
          <w:b/>
          <w:sz w:val="22"/>
          <w:u w:val="single" w:color="000000"/>
        </w:rPr>
        <w:br w:type="page"/>
      </w:r>
      <w:r w:rsidR="00921E31" w:rsidRPr="00A060CB">
        <w:rPr>
          <w:b/>
          <w:sz w:val="22"/>
          <w:u w:val="single" w:color="000000"/>
        </w:rPr>
        <w:t>EVENT COORDINATOR</w:t>
      </w:r>
      <w:r w:rsidR="00A067D9">
        <w:rPr>
          <w:b/>
          <w:sz w:val="22"/>
          <w:u w:val="single" w:color="000000"/>
        </w:rPr>
        <w:t>S</w:t>
      </w:r>
      <w:r w:rsidR="00921E31" w:rsidRPr="00A060CB">
        <w:rPr>
          <w:sz w:val="22"/>
        </w:rPr>
        <w:t xml:space="preserve">: </w:t>
      </w:r>
    </w:p>
    <w:p w:rsidR="00437A64" w:rsidRPr="00924327" w:rsidRDefault="00A067D9" w:rsidP="001C3C5F">
      <w:pPr>
        <w:spacing w:after="0" w:line="240" w:lineRule="auto"/>
        <w:ind w:left="0" w:right="0"/>
        <w:jc w:val="left"/>
        <w:rPr>
          <w:sz w:val="22"/>
        </w:rPr>
      </w:pPr>
      <w:r>
        <w:rPr>
          <w:sz w:val="22"/>
        </w:rPr>
        <w:t>Kevin O’Brien</w:t>
      </w:r>
      <w:r w:rsidR="001C3C5F">
        <w:rPr>
          <w:sz w:val="22"/>
        </w:rPr>
        <w:t>/</w:t>
      </w:r>
      <w:r w:rsidR="00FE003E">
        <w:rPr>
          <w:sz w:val="22"/>
        </w:rPr>
        <w:t>Robert Brynes</w:t>
      </w:r>
    </w:p>
    <w:p w:rsidR="00437A64" w:rsidRPr="00924327" w:rsidRDefault="005C46E4" w:rsidP="001C3C5F">
      <w:pPr>
        <w:spacing w:after="0" w:line="240" w:lineRule="auto"/>
        <w:ind w:left="0" w:right="0" w:firstLine="0"/>
        <w:jc w:val="left"/>
        <w:rPr>
          <w:sz w:val="22"/>
        </w:rPr>
      </w:pPr>
      <w:r w:rsidRPr="00924327">
        <w:rPr>
          <w:b/>
          <w:sz w:val="22"/>
        </w:rPr>
        <w:t xml:space="preserve"> </w:t>
      </w:r>
    </w:p>
    <w:p w:rsidR="00921E31" w:rsidRDefault="00921E31" w:rsidP="001C3C5F">
      <w:pPr>
        <w:spacing w:after="0" w:line="240" w:lineRule="auto"/>
        <w:ind w:left="0" w:right="0"/>
        <w:rPr>
          <w:sz w:val="22"/>
        </w:rPr>
      </w:pPr>
      <w:r w:rsidRPr="00924327">
        <w:rPr>
          <w:b/>
          <w:sz w:val="22"/>
          <w:u w:val="single" w:color="000000"/>
        </w:rPr>
        <w:t>INSURANCE</w:t>
      </w:r>
      <w:r w:rsidRPr="00924327">
        <w:rPr>
          <w:sz w:val="22"/>
        </w:rPr>
        <w:t>:</w:t>
      </w:r>
    </w:p>
    <w:p w:rsidR="00437A64" w:rsidRPr="00924327" w:rsidRDefault="005C46E4" w:rsidP="001C3C5F">
      <w:pPr>
        <w:spacing w:after="0" w:line="240" w:lineRule="auto"/>
        <w:ind w:left="0" w:right="0"/>
        <w:rPr>
          <w:sz w:val="22"/>
        </w:rPr>
      </w:pPr>
      <w:r w:rsidRPr="00924327">
        <w:rPr>
          <w:sz w:val="22"/>
        </w:rPr>
        <w:t xml:space="preserve">In all cases, exhibitors wishing to insure their goods must do so at their expense. </w:t>
      </w:r>
    </w:p>
    <w:p w:rsidR="00437A64" w:rsidRPr="00924327" w:rsidRDefault="005C46E4" w:rsidP="001C3C5F">
      <w:pPr>
        <w:spacing w:after="0" w:line="240" w:lineRule="auto"/>
        <w:ind w:left="0" w:right="0" w:firstLine="0"/>
        <w:jc w:val="left"/>
        <w:rPr>
          <w:sz w:val="22"/>
        </w:rPr>
      </w:pPr>
      <w:r w:rsidRPr="00924327">
        <w:rPr>
          <w:sz w:val="22"/>
        </w:rPr>
        <w:t xml:space="preserve"> </w:t>
      </w:r>
    </w:p>
    <w:p w:rsidR="00921E31" w:rsidRDefault="00921E31" w:rsidP="001C3C5F">
      <w:pPr>
        <w:spacing w:after="0" w:line="240" w:lineRule="auto"/>
        <w:ind w:left="0" w:right="0"/>
        <w:rPr>
          <w:sz w:val="22"/>
        </w:rPr>
      </w:pPr>
      <w:r w:rsidRPr="00924327">
        <w:rPr>
          <w:b/>
          <w:sz w:val="22"/>
          <w:u w:val="single" w:color="000000"/>
        </w:rPr>
        <w:t>DISPLAY AREA</w:t>
      </w:r>
      <w:r w:rsidRPr="00924327">
        <w:rPr>
          <w:sz w:val="22"/>
        </w:rPr>
        <w:t>:</w:t>
      </w:r>
    </w:p>
    <w:p w:rsidR="00437A64" w:rsidRPr="00924327" w:rsidRDefault="005C46E4" w:rsidP="001C3C5F">
      <w:pPr>
        <w:spacing w:after="0" w:line="240" w:lineRule="auto"/>
        <w:ind w:left="0" w:right="0"/>
        <w:rPr>
          <w:sz w:val="22"/>
        </w:rPr>
      </w:pPr>
      <w:r w:rsidRPr="00924327">
        <w:rPr>
          <w:sz w:val="22"/>
        </w:rPr>
        <w:t>Standard dis</w:t>
      </w:r>
      <w:r w:rsidR="009976CF">
        <w:rPr>
          <w:sz w:val="22"/>
        </w:rPr>
        <w:t>play area equipment, 6 ft. table, side chair</w:t>
      </w:r>
      <w:r w:rsidRPr="00924327">
        <w:rPr>
          <w:sz w:val="22"/>
        </w:rPr>
        <w:t xml:space="preserve">, wastepaper basket, and name tags will be provided by the Association without cost to the exhibitor.  Due to the limited space allocated and the limited number of exhibitors installation/construction of standard exhibition booths will not be allowed.  In addition to tabletop displays, the exhibitor may use backdrop materials including partitions that can be used to display promotional materials.  This equipment must be provided at the expense of the exhibitor.  If any such additional backdrop material or displays are used, no part thereof shall project as to obstruct the view of adjacent display areas.  No part of any display may be over 8 ft. high and 8 ft. wide.  The front half of the rented space may be occupied from the floor up to four feet only.  Sound devices operated in an objectionable manner in the opinion of the Association shall be prohibited. All materials for decorative purposes shall be flameproof.  Crepe paper, corrugated paper, cardboard, or other combustible materials shall be prohibited.  Explosive and flammable materials that conflict with the Underwriters’ Fire Prevention or Fire Department rules shall not be permitted. </w:t>
      </w:r>
    </w:p>
    <w:p w:rsidR="00437A64" w:rsidRPr="00924327" w:rsidRDefault="005C46E4" w:rsidP="001C3C5F">
      <w:pPr>
        <w:spacing w:after="0" w:line="240" w:lineRule="auto"/>
        <w:ind w:left="0" w:right="0" w:firstLine="0"/>
        <w:jc w:val="left"/>
        <w:rPr>
          <w:sz w:val="22"/>
        </w:rPr>
      </w:pPr>
      <w:r w:rsidRPr="00924327">
        <w:rPr>
          <w:sz w:val="22"/>
        </w:rPr>
        <w:t xml:space="preserve"> </w:t>
      </w:r>
    </w:p>
    <w:p w:rsidR="00921E31" w:rsidRDefault="00921E31" w:rsidP="001C3C5F">
      <w:pPr>
        <w:spacing w:after="0" w:line="240" w:lineRule="auto"/>
        <w:ind w:left="0" w:right="0"/>
        <w:rPr>
          <w:sz w:val="22"/>
        </w:rPr>
      </w:pPr>
      <w:r w:rsidRPr="00924327">
        <w:rPr>
          <w:b/>
          <w:sz w:val="22"/>
          <w:u w:val="single" w:color="000000"/>
        </w:rPr>
        <w:t>BADGES AND STAFFING OF BOOTH(S)</w:t>
      </w:r>
      <w:r w:rsidRPr="00924327">
        <w:rPr>
          <w:sz w:val="22"/>
        </w:rPr>
        <w:t>:</w:t>
      </w:r>
    </w:p>
    <w:p w:rsidR="00437A64" w:rsidRPr="00924327" w:rsidRDefault="005C46E4" w:rsidP="001C3C5F">
      <w:pPr>
        <w:spacing w:after="0" w:line="240" w:lineRule="auto"/>
        <w:ind w:left="0" w:right="0"/>
        <w:rPr>
          <w:sz w:val="22"/>
        </w:rPr>
      </w:pPr>
      <w:r w:rsidRPr="00924327">
        <w:rPr>
          <w:sz w:val="22"/>
        </w:rPr>
        <w:t xml:space="preserve">All representatives of the exhibitor must prominently wear their official event badge at all times while in the VPPPA Region II Chapter VPPPA Conference Exhibit Area. During event hours, a representative or employee of the exhibitor must staff exhibitors’ booths at all times. </w:t>
      </w:r>
    </w:p>
    <w:p w:rsidR="00804A6D" w:rsidRDefault="00804A6D" w:rsidP="001C3C5F">
      <w:pPr>
        <w:spacing w:after="0" w:line="240" w:lineRule="auto"/>
        <w:ind w:left="0" w:right="0"/>
        <w:rPr>
          <w:b/>
          <w:sz w:val="22"/>
          <w:u w:val="single" w:color="000000"/>
        </w:rPr>
      </w:pPr>
    </w:p>
    <w:p w:rsidR="00921E31" w:rsidRDefault="00921E31" w:rsidP="001C3C5F">
      <w:pPr>
        <w:spacing w:after="0" w:line="240" w:lineRule="auto"/>
        <w:ind w:left="0" w:right="0"/>
        <w:rPr>
          <w:sz w:val="22"/>
        </w:rPr>
      </w:pPr>
      <w:r w:rsidRPr="00924327">
        <w:rPr>
          <w:b/>
          <w:sz w:val="22"/>
          <w:u w:val="single" w:color="000000"/>
        </w:rPr>
        <w:t>POLICY ON SELLING</w:t>
      </w:r>
      <w:r w:rsidRPr="00924327">
        <w:rPr>
          <w:sz w:val="22"/>
        </w:rPr>
        <w:t xml:space="preserve">: </w:t>
      </w:r>
    </w:p>
    <w:p w:rsidR="00437A64" w:rsidRPr="00924327" w:rsidRDefault="005C46E4" w:rsidP="001C3C5F">
      <w:pPr>
        <w:spacing w:after="0" w:line="240" w:lineRule="auto"/>
        <w:ind w:left="0" w:right="0"/>
        <w:rPr>
          <w:sz w:val="22"/>
        </w:rPr>
      </w:pPr>
      <w:r w:rsidRPr="00924327">
        <w:rPr>
          <w:sz w:val="22"/>
        </w:rPr>
        <w:t xml:space="preserve">In order to stimulate interest in the safety and health industry, in general, exhibitors shall be permitted to take orders for the sale of their products or services at this event, provided the products or services are substantially related to the safety and health industry.  Exhibitors shall not actively solicit visitors for sales or orders.  The exhibitor shall be solely responsible for any federal, state, or local tax requiring collection, or withheld on any purchase. </w:t>
      </w:r>
    </w:p>
    <w:p w:rsidR="00437A64" w:rsidRPr="00924327" w:rsidRDefault="005C46E4" w:rsidP="001C3C5F">
      <w:pPr>
        <w:spacing w:after="0" w:line="240" w:lineRule="auto"/>
        <w:ind w:left="0" w:right="0" w:firstLine="0"/>
        <w:jc w:val="left"/>
        <w:rPr>
          <w:sz w:val="22"/>
        </w:rPr>
      </w:pPr>
      <w:r w:rsidRPr="00924327">
        <w:rPr>
          <w:sz w:val="22"/>
        </w:rPr>
        <w:t xml:space="preserve"> </w:t>
      </w:r>
      <w:r w:rsidRPr="00924327">
        <w:rPr>
          <w:b/>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DISTRIBUTION OF PRINTED MATERIAL, ETC.</w:t>
      </w:r>
      <w:r w:rsidRPr="00924327">
        <w:rPr>
          <w:sz w:val="22"/>
        </w:rPr>
        <w:t xml:space="preserve">:  </w:t>
      </w:r>
      <w:r w:rsidR="005C46E4" w:rsidRPr="00924327">
        <w:rPr>
          <w:sz w:val="12"/>
          <w:szCs w:val="12"/>
        </w:rPr>
        <w:t xml:space="preserve"> </w:t>
      </w:r>
    </w:p>
    <w:p w:rsidR="00437A64" w:rsidRPr="00924327" w:rsidRDefault="005C46E4" w:rsidP="001C3C5F">
      <w:pPr>
        <w:spacing w:after="0" w:line="240" w:lineRule="auto"/>
        <w:ind w:left="0" w:right="0"/>
        <w:rPr>
          <w:sz w:val="22"/>
        </w:rPr>
      </w:pPr>
      <w:r w:rsidRPr="00924327">
        <w:rPr>
          <w:sz w:val="22"/>
        </w:rPr>
        <w:t>The following practices are not permitted:  a) Distribution of promotional material, samples, catalogs, pamphlets, or publicity except in the exhibitor’s space;  b) Use of noisy, electrical or mechanical equipment; c) Wearing of unofficial badges, company name plates, etc., except in addition to official event badge; d) Entry into another exhibitor’s booth without permission of that exhibitor; e) Photographing or examining another exhibitor’s booth without permission of that exhibitor; f) Demonstrations that create an interference with neighboring exhibits or with the normal traffic flow in the aisles; g) Demonstrations or activities which create a fire, safety, or health hazard; h) Any video or audio taping or photographing of any part of the Conference; i) any action, practice or ac</w:t>
      </w:r>
      <w:r w:rsidR="00432A3C">
        <w:rPr>
          <w:sz w:val="22"/>
        </w:rPr>
        <w:t xml:space="preserve">tivity that violates any of </w:t>
      </w:r>
      <w:r w:rsidR="00432A3C" w:rsidRPr="00352E60">
        <w:rPr>
          <w:sz w:val="22"/>
        </w:rPr>
        <w:t>the</w:t>
      </w:r>
      <w:r w:rsidRPr="00352E60">
        <w:rPr>
          <w:sz w:val="22"/>
        </w:rPr>
        <w:t xml:space="preserve"> Exhibitor Rules and Regulations.</w:t>
      </w:r>
      <w:r w:rsidRPr="00924327">
        <w:rPr>
          <w:sz w:val="22"/>
        </w:rPr>
        <w:t xml:space="preserve"> VPPPA Show Management reserves the right to interrupt and prevent these practices. </w:t>
      </w:r>
    </w:p>
    <w:p w:rsidR="00437A64" w:rsidRPr="00924327" w:rsidRDefault="005C46E4" w:rsidP="001C3C5F">
      <w:pPr>
        <w:spacing w:after="0" w:line="240" w:lineRule="auto"/>
        <w:ind w:left="0" w:right="0" w:firstLine="0"/>
        <w:jc w:val="left"/>
        <w:rPr>
          <w:sz w:val="22"/>
        </w:rPr>
      </w:pPr>
      <w:r w:rsidRPr="00924327">
        <w:rPr>
          <w:b/>
          <w:sz w:val="22"/>
        </w:rPr>
        <w:t xml:space="preserve"> </w:t>
      </w:r>
    </w:p>
    <w:p w:rsidR="00437A64" w:rsidRPr="00924327" w:rsidRDefault="00921E31" w:rsidP="001C3C5F">
      <w:pPr>
        <w:spacing w:after="0" w:line="240" w:lineRule="auto"/>
        <w:ind w:left="0" w:right="0"/>
        <w:jc w:val="left"/>
        <w:rPr>
          <w:sz w:val="12"/>
          <w:szCs w:val="12"/>
        </w:rPr>
      </w:pPr>
      <w:r w:rsidRPr="00924327">
        <w:rPr>
          <w:b/>
          <w:sz w:val="22"/>
          <w:u w:val="single" w:color="000000"/>
        </w:rPr>
        <w:t>CONFLICTING MEETING AND SOCIAL EVENTS</w:t>
      </w:r>
      <w:r w:rsidRPr="00924327">
        <w:rPr>
          <w:sz w:val="22"/>
        </w:rPr>
        <w:t xml:space="preserve">:  </w:t>
      </w:r>
      <w:r w:rsidR="005C46E4" w:rsidRPr="00924327">
        <w:rPr>
          <w:sz w:val="12"/>
          <w:szCs w:val="12"/>
        </w:rPr>
        <w:t xml:space="preserve"> </w:t>
      </w:r>
    </w:p>
    <w:p w:rsidR="00437A64" w:rsidRPr="00924327" w:rsidRDefault="005C46E4" w:rsidP="001C3C5F">
      <w:pPr>
        <w:spacing w:after="0" w:line="240" w:lineRule="auto"/>
        <w:ind w:left="0" w:right="0"/>
        <w:rPr>
          <w:sz w:val="22"/>
        </w:rPr>
      </w:pPr>
      <w:r w:rsidRPr="00924327">
        <w:rPr>
          <w:sz w:val="22"/>
        </w:rPr>
        <w:t xml:space="preserve">No exhibitor shall foster or conduct an event during VPPPA Exhibit Hall hours, which would take attendance from the Exhibit floor.  Hospitality suites cannot be open during regularly scheduled VPPPA Conference hours. </w:t>
      </w:r>
    </w:p>
    <w:p w:rsidR="00437A64" w:rsidRPr="00924327" w:rsidRDefault="005C46E4" w:rsidP="001C3C5F">
      <w:pPr>
        <w:spacing w:after="0" w:line="240" w:lineRule="auto"/>
        <w:ind w:left="0" w:right="0" w:firstLine="0"/>
        <w:jc w:val="left"/>
        <w:rPr>
          <w:sz w:val="22"/>
        </w:rPr>
      </w:pPr>
      <w:r w:rsidRPr="00924327">
        <w:rPr>
          <w:sz w:val="22"/>
        </w:rPr>
        <w:t xml:space="preserve"> </w:t>
      </w:r>
    </w:p>
    <w:p w:rsidR="001C3C5F" w:rsidRDefault="001C3C5F">
      <w:pPr>
        <w:spacing w:after="160" w:line="259" w:lineRule="auto"/>
        <w:ind w:left="0" w:right="0" w:firstLine="0"/>
        <w:jc w:val="left"/>
        <w:rPr>
          <w:b/>
          <w:sz w:val="22"/>
          <w:u w:val="single" w:color="000000"/>
        </w:rPr>
      </w:pPr>
      <w:r>
        <w:rPr>
          <w:b/>
          <w:sz w:val="22"/>
          <w:u w:val="single" w:color="000000"/>
        </w:rPr>
        <w:br w:type="page"/>
      </w:r>
    </w:p>
    <w:p w:rsidR="00BC2B50" w:rsidRDefault="00BC2B50" w:rsidP="001C3C5F">
      <w:pPr>
        <w:spacing w:after="0" w:line="240" w:lineRule="auto"/>
        <w:ind w:left="0" w:right="0"/>
        <w:jc w:val="left"/>
        <w:rPr>
          <w:b/>
          <w:sz w:val="22"/>
          <w:u w:val="single" w:color="000000"/>
        </w:rPr>
      </w:pPr>
    </w:p>
    <w:p w:rsidR="00BC2B50" w:rsidRDefault="00BC2B50" w:rsidP="001C3C5F">
      <w:pPr>
        <w:spacing w:after="0" w:line="240" w:lineRule="auto"/>
        <w:ind w:left="0" w:right="0"/>
        <w:jc w:val="left"/>
        <w:rPr>
          <w:b/>
          <w:sz w:val="22"/>
          <w:u w:val="single" w:color="000000"/>
        </w:rPr>
      </w:pPr>
    </w:p>
    <w:p w:rsidR="00437A64" w:rsidRDefault="00921E31" w:rsidP="001C3C5F">
      <w:pPr>
        <w:spacing w:after="0" w:line="240" w:lineRule="auto"/>
        <w:ind w:left="0" w:right="0"/>
        <w:jc w:val="left"/>
        <w:rPr>
          <w:sz w:val="12"/>
          <w:szCs w:val="12"/>
        </w:rPr>
      </w:pPr>
      <w:r w:rsidRPr="00924327">
        <w:rPr>
          <w:b/>
          <w:sz w:val="22"/>
          <w:u w:val="single" w:color="000000"/>
        </w:rPr>
        <w:t>HOLD HARMLESS/RESPONSIBILITY CLAUSES</w:t>
      </w:r>
      <w:r w:rsidRPr="00924327">
        <w:rPr>
          <w:sz w:val="22"/>
        </w:rPr>
        <w:t xml:space="preserve">:  </w:t>
      </w:r>
      <w:r w:rsidR="005C46E4" w:rsidRPr="00924327">
        <w:rPr>
          <w:sz w:val="12"/>
          <w:szCs w:val="12"/>
        </w:rPr>
        <w:t xml:space="preserve"> </w:t>
      </w:r>
    </w:p>
    <w:p w:rsidR="001C3C5F" w:rsidRPr="00924327" w:rsidRDefault="001C3C5F" w:rsidP="001C3C5F">
      <w:pPr>
        <w:spacing w:after="0" w:line="240" w:lineRule="auto"/>
        <w:ind w:left="0" w:right="0"/>
        <w:jc w:val="left"/>
        <w:rPr>
          <w:sz w:val="12"/>
          <w:szCs w:val="12"/>
        </w:rPr>
      </w:pPr>
    </w:p>
    <w:p w:rsidR="00437A64" w:rsidRPr="00924327" w:rsidRDefault="005C46E4" w:rsidP="001C3C5F">
      <w:pPr>
        <w:spacing w:after="0" w:line="240" w:lineRule="auto"/>
        <w:ind w:left="0" w:right="0"/>
        <w:rPr>
          <w:sz w:val="22"/>
        </w:rPr>
      </w:pPr>
      <w:r w:rsidRPr="00924327">
        <w:rPr>
          <w:sz w:val="22"/>
        </w:rPr>
        <w:t xml:space="preserve">It is expressly understood and agreed by the Exhibitor that he/she will make no claim of any kind against the Association for any loss, damage, theft, or destruction of goods, nor for any injury that may occur to himself/herself or his/her employees while in attendance of the VPPPA Conference, nor for any damage of any nature or character whatsoever, and without limiting the foregoing, including any damage to his/her business by reason of the failure to provide space for an exhibit or removal of the exhibit, or for any action of the Association in relation to the exhibit or Exhibitor, and the Exhibitor shall be solely responsible to its own agents and employees and to all third persons, including invitees and the public for all claims, liabilities, actions, costs, damages, and expenses arising out of or relating to the custody, possession, operation, maintenance, or control of said leased space or exhibit for negligence or otherwise relating thereto, and said Exhibitor does hereby indemnify and hold harmless the Association and the </w:t>
      </w:r>
      <w:r w:rsidR="00324F7C" w:rsidRPr="00924327">
        <w:rPr>
          <w:sz w:val="22"/>
        </w:rPr>
        <w:t>Tr</w:t>
      </w:r>
      <w:r w:rsidR="00324F7C">
        <w:rPr>
          <w:sz w:val="22"/>
        </w:rPr>
        <w:t>opicana Casino and Resort</w:t>
      </w:r>
      <w:r w:rsidR="00324F7C" w:rsidRPr="00924327">
        <w:rPr>
          <w:sz w:val="22"/>
        </w:rPr>
        <w:t>.</w:t>
      </w:r>
      <w:r w:rsidRPr="00924327">
        <w:rPr>
          <w:sz w:val="22"/>
        </w:rPr>
        <w:t xml:space="preserve">, Atlantic City , New Jersey against any and all such claims as may be asserted against it. </w:t>
      </w:r>
    </w:p>
    <w:p w:rsidR="00437A64" w:rsidRPr="00924327" w:rsidRDefault="005C46E4" w:rsidP="001C3C5F">
      <w:pPr>
        <w:spacing w:after="0" w:line="240" w:lineRule="auto"/>
        <w:ind w:left="0" w:right="0" w:firstLine="0"/>
        <w:jc w:val="left"/>
        <w:rPr>
          <w:sz w:val="8"/>
          <w:szCs w:val="8"/>
        </w:rPr>
      </w:pPr>
      <w:r w:rsidRPr="00924327">
        <w:rPr>
          <w:sz w:val="8"/>
          <w:szCs w:val="8"/>
        </w:rPr>
        <w:t xml:space="preserve"> </w:t>
      </w:r>
    </w:p>
    <w:p w:rsidR="00437A64" w:rsidRPr="00924327" w:rsidRDefault="005C46E4" w:rsidP="001C3C5F">
      <w:pPr>
        <w:spacing w:after="0" w:line="240" w:lineRule="auto"/>
        <w:ind w:left="0" w:right="0"/>
        <w:rPr>
          <w:sz w:val="22"/>
        </w:rPr>
      </w:pPr>
      <w:r w:rsidRPr="00924327">
        <w:rPr>
          <w:sz w:val="22"/>
        </w:rPr>
        <w:t xml:space="preserve">Should any contingency interrupt or prevent the holding of the VPPPA Conference, the Association will return such portion of the amount paid for space as may be determined to be equitable by the Association after deduction of such amounts as may be necessary to cover expenses incurred by the Association in connection with the Conference.  If for any reason, the Association determines that the location of the Conference should be changed or the dates of the Conference postponed, no refund will be made, but the Association shall assign to the exhibitor, in lieu of the original space, such other space as the Association deems appropriate and the exhibitor agrees to use such space under the same rules and regulations.  The Association shall not be financially liable or otherwise obligated in the event the Conference is canceled, postponed or relocated except as provided herein. </w:t>
      </w:r>
    </w:p>
    <w:p w:rsidR="00474705" w:rsidRDefault="005C46E4" w:rsidP="001C3C5F">
      <w:pPr>
        <w:spacing w:after="0" w:line="240" w:lineRule="auto"/>
        <w:ind w:left="0" w:right="0" w:firstLine="0"/>
        <w:jc w:val="left"/>
        <w:rPr>
          <w:b/>
          <w:sz w:val="22"/>
          <w:u w:val="single" w:color="000000"/>
        </w:rPr>
      </w:pPr>
      <w:r w:rsidRPr="00924327">
        <w:rPr>
          <w:sz w:val="22"/>
        </w:rPr>
        <w:t xml:space="preserve"> </w:t>
      </w:r>
    </w:p>
    <w:p w:rsidR="00437A64" w:rsidRDefault="00921E31" w:rsidP="001C3C5F">
      <w:pPr>
        <w:spacing w:after="0" w:line="240" w:lineRule="auto"/>
        <w:ind w:left="0" w:right="0"/>
        <w:jc w:val="left"/>
        <w:rPr>
          <w:sz w:val="8"/>
          <w:szCs w:val="8"/>
        </w:rPr>
      </w:pPr>
      <w:r w:rsidRPr="00924327">
        <w:rPr>
          <w:b/>
          <w:sz w:val="22"/>
          <w:u w:val="single" w:color="000000"/>
        </w:rPr>
        <w:t>ATTENDING CONFERENCE WORKSHOPS</w:t>
      </w:r>
      <w:r w:rsidRPr="00924327">
        <w:rPr>
          <w:sz w:val="22"/>
        </w:rPr>
        <w:t xml:space="preserve">:  </w:t>
      </w:r>
      <w:r w:rsidR="005C46E4" w:rsidRPr="00924327">
        <w:rPr>
          <w:sz w:val="8"/>
          <w:szCs w:val="8"/>
        </w:rPr>
        <w:t xml:space="preserve"> </w:t>
      </w:r>
    </w:p>
    <w:p w:rsidR="001C3C5F" w:rsidRPr="00924327" w:rsidRDefault="001C3C5F" w:rsidP="001C3C5F">
      <w:pPr>
        <w:spacing w:after="0" w:line="240" w:lineRule="auto"/>
        <w:ind w:left="0" w:right="0"/>
        <w:jc w:val="left"/>
        <w:rPr>
          <w:sz w:val="8"/>
          <w:szCs w:val="8"/>
        </w:rPr>
      </w:pPr>
    </w:p>
    <w:p w:rsidR="00437A64" w:rsidRPr="00924327" w:rsidRDefault="005C46E4" w:rsidP="001C3C5F">
      <w:pPr>
        <w:spacing w:after="0" w:line="240" w:lineRule="auto"/>
        <w:ind w:left="0" w:right="0"/>
        <w:rPr>
          <w:sz w:val="22"/>
        </w:rPr>
      </w:pPr>
      <w:r w:rsidRPr="004000C9">
        <w:rPr>
          <w:sz w:val="22"/>
        </w:rPr>
        <w:t xml:space="preserve">Exhibitors are </w:t>
      </w:r>
      <w:r w:rsidR="000C425A" w:rsidRPr="004000C9">
        <w:rPr>
          <w:sz w:val="22"/>
        </w:rPr>
        <w:t>invited this year to</w:t>
      </w:r>
      <w:r w:rsidRPr="004000C9">
        <w:rPr>
          <w:sz w:val="22"/>
        </w:rPr>
        <w:t xml:space="preserve"> attend</w:t>
      </w:r>
      <w:r w:rsidR="000C425A" w:rsidRPr="004000C9">
        <w:rPr>
          <w:sz w:val="22"/>
        </w:rPr>
        <w:t xml:space="preserve"> </w:t>
      </w:r>
      <w:r w:rsidRPr="004000C9">
        <w:rPr>
          <w:sz w:val="22"/>
        </w:rPr>
        <w:t>Conference workshops</w:t>
      </w:r>
      <w:r w:rsidR="000C425A" w:rsidRPr="004000C9">
        <w:rPr>
          <w:sz w:val="22"/>
        </w:rPr>
        <w:t>.   However, the bonus workshops on Wednesday they must first register and pay conference fees for that specific Wednesday Bonus workshop.</w:t>
      </w:r>
      <w:r w:rsidR="000C425A">
        <w:rPr>
          <w:sz w:val="22"/>
        </w:rPr>
        <w:t xml:space="preserve">  </w:t>
      </w:r>
    </w:p>
    <w:p w:rsidR="00437A64" w:rsidRPr="00924327" w:rsidRDefault="005C46E4" w:rsidP="001C3C5F">
      <w:pPr>
        <w:spacing w:after="0" w:line="240" w:lineRule="auto"/>
        <w:ind w:left="0" w:right="0" w:firstLine="0"/>
        <w:jc w:val="left"/>
        <w:rPr>
          <w:sz w:val="22"/>
        </w:rPr>
      </w:pPr>
      <w:r w:rsidRPr="00924327">
        <w:rPr>
          <w:sz w:val="22"/>
        </w:rPr>
        <w:t xml:space="preserve"> </w:t>
      </w:r>
    </w:p>
    <w:p w:rsidR="00437A64" w:rsidRPr="00924327" w:rsidRDefault="005C46E4" w:rsidP="001C3C5F">
      <w:pPr>
        <w:spacing w:after="0" w:line="240" w:lineRule="auto"/>
        <w:ind w:left="0" w:right="0"/>
        <w:rPr>
          <w:sz w:val="22"/>
        </w:rPr>
      </w:pPr>
      <w:r w:rsidRPr="00924327">
        <w:rPr>
          <w:sz w:val="22"/>
        </w:rPr>
        <w:t xml:space="preserve">Exhibitors are invited to attend </w:t>
      </w:r>
      <w:r w:rsidR="00D25DC4">
        <w:rPr>
          <w:sz w:val="22"/>
        </w:rPr>
        <w:t xml:space="preserve">breakfast and </w:t>
      </w:r>
      <w:r w:rsidRPr="00924327">
        <w:rPr>
          <w:sz w:val="22"/>
        </w:rPr>
        <w:t>lunch on the days of the conferenc</w:t>
      </w:r>
      <w:r w:rsidR="000C425A">
        <w:rPr>
          <w:sz w:val="22"/>
        </w:rPr>
        <w:t xml:space="preserve">e.  The Exhibitor’s </w:t>
      </w:r>
      <w:r w:rsidRPr="00924327">
        <w:rPr>
          <w:sz w:val="22"/>
        </w:rPr>
        <w:t xml:space="preserve">personnel lunches are included in the price of exhibiting.  </w:t>
      </w:r>
      <w:r w:rsidR="00F57F80">
        <w:rPr>
          <w:sz w:val="22"/>
        </w:rPr>
        <w:t xml:space="preserve">The networking reception </w:t>
      </w:r>
      <w:r w:rsidRPr="00924327">
        <w:rPr>
          <w:sz w:val="22"/>
        </w:rPr>
        <w:t xml:space="preserve">is on Monday </w:t>
      </w:r>
      <w:r w:rsidR="00F57F80">
        <w:rPr>
          <w:sz w:val="22"/>
        </w:rPr>
        <w:t>evening, and is included in the</w:t>
      </w:r>
      <w:r w:rsidRPr="00924327">
        <w:rPr>
          <w:sz w:val="22"/>
        </w:rPr>
        <w:t xml:space="preserve"> fee.   </w:t>
      </w:r>
    </w:p>
    <w:p w:rsidR="00437A64" w:rsidRPr="00924327" w:rsidRDefault="005C46E4" w:rsidP="001C3C5F">
      <w:pPr>
        <w:spacing w:after="0" w:line="240" w:lineRule="auto"/>
        <w:ind w:left="0" w:right="0" w:firstLine="0"/>
        <w:jc w:val="left"/>
        <w:rPr>
          <w:sz w:val="22"/>
        </w:rPr>
      </w:pPr>
      <w:r w:rsidRPr="00924327">
        <w:rPr>
          <w:sz w:val="22"/>
        </w:rPr>
        <w:t xml:space="preserve"> </w:t>
      </w:r>
    </w:p>
    <w:p w:rsidR="00437A64" w:rsidRDefault="00921E31" w:rsidP="001C3C5F">
      <w:pPr>
        <w:spacing w:after="0" w:line="240" w:lineRule="auto"/>
        <w:ind w:left="0" w:right="0"/>
        <w:jc w:val="left"/>
        <w:rPr>
          <w:sz w:val="12"/>
          <w:szCs w:val="12"/>
        </w:rPr>
      </w:pPr>
      <w:r w:rsidRPr="00924327">
        <w:rPr>
          <w:b/>
          <w:sz w:val="22"/>
          <w:u w:val="single" w:color="000000"/>
        </w:rPr>
        <w:t>AUTHORITY</w:t>
      </w:r>
      <w:r w:rsidRPr="00924327">
        <w:rPr>
          <w:sz w:val="22"/>
        </w:rPr>
        <w:t xml:space="preserve">: </w:t>
      </w:r>
      <w:r w:rsidR="005C46E4" w:rsidRPr="00924327">
        <w:rPr>
          <w:sz w:val="12"/>
          <w:szCs w:val="12"/>
        </w:rPr>
        <w:t xml:space="preserve"> </w:t>
      </w:r>
    </w:p>
    <w:p w:rsidR="001C3C5F" w:rsidRPr="00924327" w:rsidRDefault="001C3C5F" w:rsidP="001C3C5F">
      <w:pPr>
        <w:spacing w:after="0" w:line="240" w:lineRule="auto"/>
        <w:ind w:left="0" w:right="0"/>
        <w:jc w:val="left"/>
        <w:rPr>
          <w:sz w:val="12"/>
          <w:szCs w:val="12"/>
        </w:rPr>
      </w:pPr>
    </w:p>
    <w:p w:rsidR="00921E31" w:rsidRDefault="005C46E4" w:rsidP="001C3C5F">
      <w:pPr>
        <w:spacing w:after="0" w:line="240" w:lineRule="auto"/>
        <w:ind w:left="0" w:right="0"/>
        <w:rPr>
          <w:b/>
          <w:sz w:val="22"/>
          <w:u w:val="single" w:color="000000"/>
        </w:rPr>
      </w:pPr>
      <w:r w:rsidRPr="00924327">
        <w:rPr>
          <w:sz w:val="22"/>
        </w:rPr>
        <w:t xml:space="preserve">The Association shall have the power to adopt and enforce all conference attendance, rules and regulations with respect to the kind, nature and eligibility of Exhibitors adopted by it or set forth herein, and its decision on the matters which may arise there under shall be final. </w:t>
      </w:r>
    </w:p>
    <w:p w:rsidR="00921E31" w:rsidRDefault="00921E31" w:rsidP="001C3C5F">
      <w:pPr>
        <w:spacing w:after="0" w:line="240" w:lineRule="auto"/>
        <w:ind w:left="0" w:right="0"/>
        <w:jc w:val="left"/>
        <w:rPr>
          <w:b/>
          <w:sz w:val="22"/>
          <w:u w:val="single" w:color="000000"/>
        </w:rPr>
      </w:pPr>
    </w:p>
    <w:p w:rsidR="00437A64" w:rsidRDefault="00921E31" w:rsidP="001C3C5F">
      <w:pPr>
        <w:spacing w:after="0" w:line="240" w:lineRule="auto"/>
        <w:ind w:left="0" w:right="0"/>
        <w:jc w:val="left"/>
        <w:rPr>
          <w:sz w:val="12"/>
          <w:szCs w:val="12"/>
        </w:rPr>
      </w:pPr>
      <w:r w:rsidRPr="00924327">
        <w:rPr>
          <w:b/>
          <w:sz w:val="22"/>
          <w:u w:val="single" w:color="000000"/>
        </w:rPr>
        <w:t>SMOKING</w:t>
      </w:r>
      <w:r w:rsidRPr="00924327">
        <w:rPr>
          <w:sz w:val="22"/>
        </w:rPr>
        <w:t xml:space="preserve">:  </w:t>
      </w:r>
      <w:r w:rsidR="005C46E4" w:rsidRPr="00924327">
        <w:rPr>
          <w:sz w:val="12"/>
          <w:szCs w:val="12"/>
        </w:rPr>
        <w:t xml:space="preserve"> </w:t>
      </w:r>
    </w:p>
    <w:p w:rsidR="001C3C5F" w:rsidRPr="00924327" w:rsidRDefault="001C3C5F" w:rsidP="001C3C5F">
      <w:pPr>
        <w:spacing w:after="0" w:line="240" w:lineRule="auto"/>
        <w:ind w:left="0" w:right="0"/>
        <w:jc w:val="left"/>
        <w:rPr>
          <w:sz w:val="12"/>
          <w:szCs w:val="12"/>
        </w:rPr>
      </w:pPr>
    </w:p>
    <w:p w:rsidR="00437A64" w:rsidRDefault="004A00B7" w:rsidP="001C3C5F">
      <w:pPr>
        <w:spacing w:after="0" w:line="240" w:lineRule="auto"/>
        <w:ind w:left="0" w:right="0"/>
        <w:rPr>
          <w:sz w:val="22"/>
        </w:rPr>
      </w:pPr>
      <w:r>
        <w:rPr>
          <w:sz w:val="22"/>
        </w:rPr>
        <w:t xml:space="preserve">Smoking </w:t>
      </w:r>
      <w:r w:rsidR="005C46E4" w:rsidRPr="00924327">
        <w:rPr>
          <w:sz w:val="22"/>
        </w:rPr>
        <w:t xml:space="preserve">is permitted in designated smoking areas of the </w:t>
      </w:r>
      <w:r w:rsidR="00D22D01" w:rsidRPr="00924327">
        <w:rPr>
          <w:sz w:val="22"/>
        </w:rPr>
        <w:t>Tr</w:t>
      </w:r>
      <w:r w:rsidR="00D22D01">
        <w:rPr>
          <w:sz w:val="22"/>
        </w:rPr>
        <w:t>opicana Casino and Resort</w:t>
      </w:r>
      <w:r w:rsidR="00D22D01" w:rsidRPr="00924327">
        <w:rPr>
          <w:sz w:val="22"/>
        </w:rPr>
        <w:t>.</w:t>
      </w:r>
      <w:r w:rsidR="005C46E4" w:rsidRPr="00924327">
        <w:rPr>
          <w:sz w:val="22"/>
        </w:rPr>
        <w:t xml:space="preserve"> But please help us demonstrate a healthier life style by not smoking during any part of the Conference.  </w:t>
      </w:r>
    </w:p>
    <w:p w:rsidR="0039288A" w:rsidRPr="00924327" w:rsidRDefault="0039288A" w:rsidP="001C3C5F">
      <w:pPr>
        <w:spacing w:after="0" w:line="240" w:lineRule="auto"/>
        <w:ind w:left="0" w:right="0"/>
        <w:rPr>
          <w:sz w:val="22"/>
        </w:rPr>
      </w:pPr>
    </w:p>
    <w:p w:rsidR="00437A64" w:rsidRPr="00924327" w:rsidRDefault="005C46E4" w:rsidP="001C3C5F">
      <w:pPr>
        <w:spacing w:after="0" w:line="240" w:lineRule="auto"/>
        <w:ind w:left="0" w:right="0" w:firstLine="0"/>
        <w:jc w:val="left"/>
        <w:rPr>
          <w:sz w:val="8"/>
          <w:szCs w:val="8"/>
        </w:rPr>
      </w:pPr>
      <w:r w:rsidRPr="00924327">
        <w:rPr>
          <w:sz w:val="8"/>
          <w:szCs w:val="8"/>
        </w:rPr>
        <w:t xml:space="preserve">  </w:t>
      </w:r>
    </w:p>
    <w:p w:rsidR="00437A64" w:rsidRDefault="00BF5ADD" w:rsidP="001C3C5F">
      <w:pPr>
        <w:spacing w:after="0" w:line="240" w:lineRule="auto"/>
        <w:ind w:left="0" w:right="0"/>
        <w:jc w:val="left"/>
        <w:rPr>
          <w:sz w:val="8"/>
          <w:szCs w:val="8"/>
        </w:rPr>
      </w:pPr>
      <w:r w:rsidRPr="00924327">
        <w:rPr>
          <w:b/>
          <w:sz w:val="22"/>
          <w:u w:val="single" w:color="000000"/>
        </w:rPr>
        <w:t>INDEMNIFICATION</w:t>
      </w:r>
      <w:r w:rsidRPr="00924327">
        <w:rPr>
          <w:b/>
          <w:sz w:val="22"/>
        </w:rPr>
        <w:t xml:space="preserve">:  </w:t>
      </w:r>
      <w:r w:rsidR="005C46E4" w:rsidRPr="00924327">
        <w:rPr>
          <w:sz w:val="8"/>
          <w:szCs w:val="8"/>
        </w:rPr>
        <w:t xml:space="preserve"> </w:t>
      </w:r>
    </w:p>
    <w:p w:rsidR="001C3C5F" w:rsidRPr="00924327" w:rsidRDefault="001C3C5F" w:rsidP="001C3C5F">
      <w:pPr>
        <w:spacing w:after="0" w:line="240" w:lineRule="auto"/>
        <w:ind w:left="0" w:right="0"/>
        <w:jc w:val="left"/>
        <w:rPr>
          <w:sz w:val="8"/>
          <w:szCs w:val="8"/>
        </w:rPr>
      </w:pPr>
    </w:p>
    <w:p w:rsidR="00437A64" w:rsidRPr="00BB54E6" w:rsidRDefault="005C46E4" w:rsidP="001C3C5F">
      <w:pPr>
        <w:spacing w:after="0" w:line="240" w:lineRule="auto"/>
        <w:ind w:left="0" w:right="0"/>
        <w:rPr>
          <w:sz w:val="22"/>
        </w:rPr>
      </w:pPr>
      <w:r w:rsidRPr="00924327">
        <w:rPr>
          <w:sz w:val="22"/>
        </w:rPr>
        <w:t xml:space="preserve">Conference attendees and guest, to guest, to the extent permitted by law, agree to indemnify VPPPA and its officers, directors, agents, and employees, of and from all claims, demands, or suits for personal injury or </w:t>
      </w:r>
      <w:r w:rsidRPr="00BB54E6">
        <w:rPr>
          <w:sz w:val="22"/>
        </w:rPr>
        <w:t xml:space="preserve">property damage, including costs and attorney fees, in any way arising out of or related to third party claims based on indemnifying party’s negligent acts or omissions in connection with the Region II VPPPA Chapter Conference. </w:t>
      </w:r>
    </w:p>
    <w:p w:rsidR="00437A64" w:rsidRPr="00BB54E6" w:rsidRDefault="005C46E4" w:rsidP="001C3C5F">
      <w:pPr>
        <w:spacing w:after="0" w:line="240" w:lineRule="auto"/>
        <w:ind w:left="0" w:right="0" w:firstLine="0"/>
        <w:jc w:val="left"/>
        <w:rPr>
          <w:sz w:val="22"/>
        </w:rPr>
      </w:pPr>
      <w:r w:rsidRPr="00BB54E6">
        <w:rPr>
          <w:b/>
          <w:sz w:val="22"/>
        </w:rPr>
        <w:t xml:space="preserve"> </w:t>
      </w:r>
    </w:p>
    <w:p w:rsidR="00437A64" w:rsidRDefault="00BF5ADD" w:rsidP="001C3C5F">
      <w:pPr>
        <w:spacing w:after="0" w:line="240" w:lineRule="auto"/>
        <w:ind w:left="0" w:right="0"/>
        <w:jc w:val="left"/>
        <w:rPr>
          <w:sz w:val="22"/>
        </w:rPr>
      </w:pPr>
      <w:r w:rsidRPr="00BB54E6">
        <w:rPr>
          <w:b/>
          <w:sz w:val="22"/>
          <w:u w:val="single" w:color="000000"/>
        </w:rPr>
        <w:t>QUESTIONS</w:t>
      </w:r>
      <w:r w:rsidRPr="00BB54E6">
        <w:rPr>
          <w:b/>
          <w:sz w:val="22"/>
        </w:rPr>
        <w:t xml:space="preserve">:  </w:t>
      </w:r>
      <w:r w:rsidR="005C46E4" w:rsidRPr="00BB54E6">
        <w:rPr>
          <w:sz w:val="22"/>
        </w:rPr>
        <w:t xml:space="preserve"> </w:t>
      </w:r>
    </w:p>
    <w:p w:rsidR="001C3C5F" w:rsidRPr="00BB54E6" w:rsidRDefault="001C3C5F" w:rsidP="001C3C5F">
      <w:pPr>
        <w:spacing w:after="0" w:line="240" w:lineRule="auto"/>
        <w:ind w:left="0" w:right="0"/>
        <w:jc w:val="left"/>
        <w:rPr>
          <w:sz w:val="22"/>
        </w:rPr>
      </w:pPr>
    </w:p>
    <w:p w:rsidR="00437A64" w:rsidRPr="00BB54E6" w:rsidRDefault="005C46E4" w:rsidP="001C3C5F">
      <w:pPr>
        <w:spacing w:after="0" w:line="240" w:lineRule="auto"/>
        <w:ind w:left="0" w:right="0"/>
        <w:rPr>
          <w:sz w:val="22"/>
        </w:rPr>
      </w:pPr>
      <w:r w:rsidRPr="00BB54E6">
        <w:rPr>
          <w:sz w:val="22"/>
        </w:rPr>
        <w:t>For information or questions regarding exhibit hall and space assignments, contact</w:t>
      </w:r>
      <w:r w:rsidR="001C3C5F">
        <w:rPr>
          <w:sz w:val="22"/>
        </w:rPr>
        <w:t xml:space="preserve"> Kevin O’Brien at</w:t>
      </w:r>
      <w:r w:rsidR="00BC2B50">
        <w:rPr>
          <w:sz w:val="22"/>
        </w:rPr>
        <w:t xml:space="preserve"> (518) 860 5210 cell or</w:t>
      </w:r>
      <w:r w:rsidR="001C3C5F">
        <w:rPr>
          <w:sz w:val="22"/>
        </w:rPr>
        <w:t xml:space="preserve"> (518) 782-2205</w:t>
      </w:r>
      <w:r w:rsidR="00BC2B50">
        <w:rPr>
          <w:sz w:val="22"/>
        </w:rPr>
        <w:t xml:space="preserve"> office</w:t>
      </w:r>
      <w:r w:rsidR="001C3C5F">
        <w:rPr>
          <w:sz w:val="22"/>
        </w:rPr>
        <w:t xml:space="preserve"> or </w:t>
      </w:r>
      <w:hyperlink r:id="rId9" w:history="1">
        <w:r w:rsidR="001C3C5F" w:rsidRPr="001963E4">
          <w:rPr>
            <w:rStyle w:val="Hyperlink"/>
            <w:sz w:val="22"/>
          </w:rPr>
          <w:t>kobrien@accesssolutions.com</w:t>
        </w:r>
      </w:hyperlink>
      <w:r w:rsidR="001C3C5F" w:rsidRPr="0039288A">
        <w:rPr>
          <w:sz w:val="22"/>
        </w:rPr>
        <w:t>, or</w:t>
      </w:r>
      <w:r w:rsidRPr="0039288A">
        <w:rPr>
          <w:sz w:val="22"/>
        </w:rPr>
        <w:t xml:space="preserve"> </w:t>
      </w:r>
      <w:r w:rsidR="000C425A">
        <w:rPr>
          <w:sz w:val="22"/>
        </w:rPr>
        <w:t>Robert Brynes at (518) 361 – 3673 or rbrynes@wtienergy.com</w:t>
      </w:r>
      <w:r w:rsidRPr="00BB54E6">
        <w:rPr>
          <w:sz w:val="22"/>
        </w:rPr>
        <w:t xml:space="preserve">. For questions regarding payment and/or registration for booth personnel, email </w:t>
      </w:r>
      <w:r w:rsidRPr="00BB54E6">
        <w:rPr>
          <w:color w:val="0000FF"/>
          <w:sz w:val="22"/>
          <w:u w:val="single" w:color="0000FF"/>
        </w:rPr>
        <w:t>Registration@vpppa.org</w:t>
      </w:r>
      <w:r w:rsidRPr="00BB54E6">
        <w:rPr>
          <w:sz w:val="22"/>
        </w:rPr>
        <w:t xml:space="preserve"> or call (703) 761-1146 Ext. 111.</w:t>
      </w:r>
      <w:r w:rsidRPr="00BB54E6">
        <w:rPr>
          <w:b/>
          <w:sz w:val="22"/>
        </w:rPr>
        <w:t xml:space="preserve"> </w:t>
      </w:r>
    </w:p>
    <w:p w:rsidR="00FC2444" w:rsidRDefault="00FC2444" w:rsidP="001C3C5F">
      <w:pPr>
        <w:spacing w:after="0" w:line="240" w:lineRule="auto"/>
        <w:ind w:left="0" w:right="0" w:firstLine="0"/>
        <w:jc w:val="left"/>
        <w:rPr>
          <w:rFonts w:ascii="Footlight MT" w:eastAsia="Footlight MT" w:hAnsi="Footlight MT" w:cs="Footlight MT"/>
          <w:sz w:val="22"/>
        </w:rPr>
      </w:pPr>
    </w:p>
    <w:p w:rsidR="00437A64" w:rsidRPr="004000C9" w:rsidRDefault="005C46E4" w:rsidP="001C3C5F">
      <w:pPr>
        <w:spacing w:after="0" w:line="240" w:lineRule="auto"/>
        <w:ind w:left="0" w:right="0" w:firstLine="0"/>
        <w:jc w:val="left"/>
        <w:rPr>
          <w:b/>
          <w:sz w:val="8"/>
          <w:szCs w:val="8"/>
        </w:rPr>
      </w:pPr>
      <w:r w:rsidRPr="004000C9">
        <w:rPr>
          <w:b/>
          <w:sz w:val="22"/>
          <w:u w:val="single" w:color="000000"/>
        </w:rPr>
        <w:t>ADVANCE SHIPPING AND STORAGE</w:t>
      </w:r>
      <w:r w:rsidRPr="004000C9">
        <w:rPr>
          <w:b/>
          <w:sz w:val="22"/>
        </w:rPr>
        <w:t xml:space="preserve">: </w:t>
      </w:r>
      <w:r w:rsidRPr="004000C9">
        <w:rPr>
          <w:b/>
          <w:sz w:val="8"/>
          <w:szCs w:val="8"/>
        </w:rPr>
        <w:t xml:space="preserve"> </w:t>
      </w:r>
    </w:p>
    <w:p w:rsidR="001C3C5F" w:rsidRPr="004000C9" w:rsidRDefault="001C3C5F" w:rsidP="001C3C5F">
      <w:pPr>
        <w:spacing w:after="0" w:line="240" w:lineRule="auto"/>
        <w:ind w:left="0" w:right="0" w:firstLine="0"/>
        <w:jc w:val="left"/>
        <w:rPr>
          <w:sz w:val="8"/>
          <w:szCs w:val="8"/>
        </w:rPr>
      </w:pPr>
    </w:p>
    <w:p w:rsidR="00A16A79" w:rsidRPr="004000C9" w:rsidRDefault="005C46E4" w:rsidP="001C3C5F">
      <w:pPr>
        <w:spacing w:after="0" w:line="240" w:lineRule="auto"/>
        <w:ind w:left="0" w:right="0"/>
        <w:jc w:val="left"/>
        <w:rPr>
          <w:sz w:val="22"/>
        </w:rPr>
      </w:pPr>
      <w:r w:rsidRPr="004000C9">
        <w:rPr>
          <w:sz w:val="22"/>
        </w:rPr>
        <w:t xml:space="preserve">The </w:t>
      </w:r>
      <w:r w:rsidR="001839ED" w:rsidRPr="004000C9">
        <w:rPr>
          <w:sz w:val="22"/>
        </w:rPr>
        <w:t xml:space="preserve">Tropicana Casino and Resort </w:t>
      </w:r>
      <w:r w:rsidRPr="004000C9">
        <w:rPr>
          <w:sz w:val="22"/>
        </w:rPr>
        <w:t>has limited space for storage of equipment and materials shipped prior to an exhibit.  All Exhibitor shipments must be shipped directly to the drayage company (</w:t>
      </w:r>
      <w:r w:rsidRPr="004000C9">
        <w:rPr>
          <w:i/>
          <w:sz w:val="22"/>
        </w:rPr>
        <w:t>see Warehouse shipping information below</w:t>
      </w:r>
      <w:r w:rsidRPr="004000C9">
        <w:rPr>
          <w:sz w:val="22"/>
        </w:rPr>
        <w:t>) for transport t</w:t>
      </w:r>
      <w:r w:rsidR="00E2132C" w:rsidRPr="004000C9">
        <w:rPr>
          <w:sz w:val="22"/>
        </w:rPr>
        <w:t xml:space="preserve">o the </w:t>
      </w:r>
      <w:r w:rsidR="001839ED" w:rsidRPr="004000C9">
        <w:rPr>
          <w:sz w:val="22"/>
        </w:rPr>
        <w:t>Tropicana</w:t>
      </w:r>
      <w:r w:rsidR="00E2132C" w:rsidRPr="004000C9">
        <w:rPr>
          <w:sz w:val="22"/>
        </w:rPr>
        <w:t xml:space="preserve">. </w:t>
      </w:r>
      <w:r w:rsidR="006A1AA2" w:rsidRPr="004000C9">
        <w:rPr>
          <w:sz w:val="22"/>
        </w:rPr>
        <w:t xml:space="preserve"> </w:t>
      </w:r>
      <w:r w:rsidRPr="004000C9">
        <w:rPr>
          <w:sz w:val="22"/>
        </w:rPr>
        <w:t xml:space="preserve"> The </w:t>
      </w:r>
      <w:r w:rsidR="001839ED" w:rsidRPr="004000C9">
        <w:rPr>
          <w:sz w:val="22"/>
        </w:rPr>
        <w:t xml:space="preserve">Tropicana Casino and Resort </w:t>
      </w:r>
      <w:r w:rsidRPr="004000C9">
        <w:rPr>
          <w:sz w:val="22"/>
        </w:rPr>
        <w:t xml:space="preserve">shall not be held responsible or liable for any loss or damage to any goods, merchandise or equipment.  It is incumbent upon the Exhibitor to secure its own insurance coverage for pre-event shipping and receiving of the same.  </w:t>
      </w:r>
    </w:p>
    <w:p w:rsidR="00A16A79" w:rsidRPr="004000C9" w:rsidRDefault="00A16A79" w:rsidP="001C3C5F">
      <w:pPr>
        <w:spacing w:after="0" w:line="240" w:lineRule="auto"/>
        <w:ind w:left="0" w:right="0"/>
        <w:jc w:val="left"/>
        <w:rPr>
          <w:sz w:val="12"/>
          <w:szCs w:val="12"/>
        </w:rPr>
      </w:pPr>
    </w:p>
    <w:p w:rsidR="00437A64" w:rsidRPr="004000C9" w:rsidRDefault="00A16A79" w:rsidP="00924327">
      <w:pPr>
        <w:spacing w:after="32"/>
        <w:ind w:left="0" w:right="0"/>
        <w:jc w:val="left"/>
        <w:rPr>
          <w:b/>
          <w:sz w:val="22"/>
        </w:rPr>
      </w:pPr>
      <w:r w:rsidRPr="004000C9">
        <w:rPr>
          <w:b/>
          <w:sz w:val="22"/>
        </w:rPr>
        <w:t>WAREHOUSE SHIPPING INFORMATION:</w:t>
      </w:r>
      <w:r w:rsidRPr="004000C9">
        <w:rPr>
          <w:b/>
          <w:sz w:val="22"/>
        </w:rPr>
        <w:br/>
        <w:t>Warehouse Shipment Address:</w:t>
      </w:r>
      <w:r w:rsidR="005C46E4" w:rsidRPr="004000C9">
        <w:rPr>
          <w:b/>
          <w:sz w:val="22"/>
        </w:rPr>
        <w:t xml:space="preserve"> </w:t>
      </w:r>
    </w:p>
    <w:p w:rsidR="00437A64" w:rsidRPr="00924327" w:rsidRDefault="009A4D62" w:rsidP="00F3683E">
      <w:pPr>
        <w:spacing w:after="32" w:line="240" w:lineRule="auto"/>
        <w:ind w:left="0" w:right="0" w:firstLine="0"/>
        <w:jc w:val="left"/>
        <w:rPr>
          <w:sz w:val="22"/>
        </w:rPr>
      </w:pPr>
      <w:r w:rsidRPr="009A4D62">
        <w:rPr>
          <w:b/>
          <w:noProof/>
          <w:sz w:val="22"/>
          <w:highlight w:val="green"/>
          <w:u w:val="single" w:color="000000"/>
        </w:rPr>
        <w:pict>
          <v:shapetype id="_x0000_t202" coordsize="21600,21600" o:spt="202" path="m0,0l0,21600,21600,21600,21600,0xe">
            <v:stroke joinstyle="miter"/>
            <v:path gradientshapeok="t" o:connecttype="rect"/>
          </v:shapetype>
          <v:shape id="Text Box 79" o:spid="_x0000_s1030" type="#_x0000_t202" style="position:absolute;margin-left:219.55pt;margin-top:8.45pt;width:200.25pt;height:83.2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wKKQIAAFIEAAAOAAAAZHJzL2Uyb0RvYy54bWysVNtu2zAMfR+wfxD0vtjJkrYx4hRdugwD&#10;ugvQ7gNkWbaF6TZKiZ19/Sg5SbPbyzA/CKRIHZKHpFe3g1ZkL8BLa0o6neSUCMNtLU1b0i9P21c3&#10;lPjATM2UNaKkB+Hp7frli1XvCjGznVW1AIIgxhe9K2kXgiuyzPNOaOYn1gmDxsaCZgFVaLMaWI/o&#10;WmWzPL/Kegu1A8uF93h7PxrpOuE3jeDhU9N4EYgqKeYW0gnprOKZrVesaIG5TvJjGuwfstBMGgx6&#10;hrpngZEdyN+gtORgvW3ChFud2aaRXKQasJpp/ks1jx1zItWC5Hh3psn/P1j+cf8ZiKxLekWJYRpb&#10;9CSGQN7YgVwvIz298wV6PTr0CwPeY5tTqd49WP7VE2M3HTOtuAOwfSdYjelN48vs4umI4yNI1X+w&#10;NcZhu2AT0NCAjtwhGwTRsU2Hc2tiLhwvZ4v56+n1ghKOtmm+uJ6hEmOw4vTcgQ/vhNUkCiUF7H2C&#10;Z/sHH0bXk0uM5q2S9VYqlRRoq40Csmc4J9v0HdF/clOG9CVdLmaLkYG/QuTp+xOElgEHXkld0puz&#10;Eysib29NjWmyIjCpRhmrU+ZIZORuZDEM1YCOkd3K1gekFOw42LiIKHQWvlPS41CX1H/bMRCUqPcG&#10;27KczudxC5IyRxJRgUtLdWlhhiNUSQMlo7gJ4+bsHMi2w0inQbjDVm5lIvk5q2PeOLipTccli5tx&#10;qSev51/B+gcAAAD//wMAUEsDBBQABgAIAAAAIQD2zYLY3QAAAAoBAAAPAAAAZHJzL2Rvd25yZXYu&#10;eG1sTI/LboMwEEX3lfoP1lTqrjEJCAHBRBFqt5HykLqdYBdI/aDYEPr3na7a5cw9unOm3C1Gs1mN&#10;vndWwHoVAVO2cbK3rYDL+e0lA+YDWonaWSXgW3nYVY8PJRbS3e1RzafQMiqxvkABXQhDwblvOmXQ&#10;r9ygLGUfbjQYaBxbLke8U7nRfBNFKTfYW7rQ4aDqTjWfp8kImM71fj7Wm9v7fJDJIX1Fg/pLiOen&#10;Zb8FFtQS/mD41Sd1qMjp6iYrPdMCkjhfE0pBmgMjIIvzFNiVFlmcAK9K/v+F6gcAAP//AwBQSwEC&#10;LQAUAAYACAAAACEAtoM4kv4AAADhAQAAEwAAAAAAAAAAAAAAAAAAAAAAW0NvbnRlbnRfVHlwZXNd&#10;LnhtbFBLAQItABQABgAIAAAAIQA4/SH/1gAAAJQBAAALAAAAAAAAAAAAAAAAAC8BAABfcmVscy8u&#10;cmVsc1BLAQItABQABgAIAAAAIQB6tQwKKQIAAFIEAAAOAAAAAAAAAAAAAAAAAC4CAABkcnMvZTJv&#10;RG9jLnhtbFBLAQItABQABgAIAAAAIQD2zYLY3QAAAAoBAAAPAAAAAAAAAAAAAAAAAIMEAABkcnMv&#10;ZG93bnJldi54bWxQSwUGAAAAAAQABADzAAAAjQUAAAAA&#10;">
            <v:textbox style="mso-fit-shape-to-text:t">
              <w:txbxContent>
                <w:p w:rsidR="00B75163" w:rsidRPr="00BB54E6" w:rsidRDefault="00A16A79" w:rsidP="00B75163">
                  <w:pPr>
                    <w:spacing w:after="32" w:line="250" w:lineRule="auto"/>
                    <w:ind w:left="0" w:right="0" w:firstLine="0"/>
                    <w:suppressOverlap/>
                    <w:jc w:val="left"/>
                    <w:rPr>
                      <w:sz w:val="22"/>
                    </w:rPr>
                  </w:pPr>
                  <w:r w:rsidRPr="00BB54E6">
                    <w:rPr>
                      <w:sz w:val="22"/>
                    </w:rPr>
                    <w:t>Company Address:</w:t>
                  </w:r>
                  <w:r w:rsidRPr="00BB54E6">
                    <w:rPr>
                      <w:sz w:val="22"/>
                    </w:rPr>
                    <w:br/>
                  </w:r>
                  <w:r w:rsidR="00B75163" w:rsidRPr="00BB54E6">
                    <w:rPr>
                      <w:sz w:val="22"/>
                    </w:rPr>
                    <w:t xml:space="preserve">AEX Convention Services </w:t>
                  </w:r>
                </w:p>
                <w:p w:rsidR="00B75163" w:rsidRPr="00BB54E6" w:rsidRDefault="00B75163" w:rsidP="00B75163">
                  <w:pPr>
                    <w:spacing w:after="32" w:line="250" w:lineRule="auto"/>
                    <w:ind w:left="0" w:right="0" w:firstLine="0"/>
                    <w:suppressOverlap/>
                    <w:jc w:val="left"/>
                    <w:rPr>
                      <w:sz w:val="22"/>
                    </w:rPr>
                  </w:pPr>
                  <w:r w:rsidRPr="00BB54E6">
                    <w:rPr>
                      <w:sz w:val="22"/>
                    </w:rPr>
                    <w:t xml:space="preserve">3089 English Creek Ave </w:t>
                  </w:r>
                </w:p>
                <w:p w:rsidR="00B75163" w:rsidRPr="00BB54E6" w:rsidRDefault="00B75163" w:rsidP="00B75163">
                  <w:pPr>
                    <w:spacing w:after="31" w:line="240" w:lineRule="auto"/>
                    <w:ind w:left="0" w:right="0" w:firstLine="0"/>
                    <w:suppressOverlap/>
                    <w:jc w:val="left"/>
                    <w:rPr>
                      <w:sz w:val="22"/>
                    </w:rPr>
                  </w:pPr>
                  <w:r w:rsidRPr="00BB54E6">
                    <w:rPr>
                      <w:sz w:val="22"/>
                    </w:rPr>
                    <w:t xml:space="preserve">Egg Harbor Township, NJ 08234  </w:t>
                  </w:r>
                </w:p>
                <w:p w:rsidR="00A16A79" w:rsidRPr="00B75163" w:rsidRDefault="00B75163" w:rsidP="00B75163">
                  <w:pPr>
                    <w:ind w:left="0" w:firstLine="0"/>
                    <w:jc w:val="left"/>
                    <w:rPr>
                      <w:sz w:val="22"/>
                    </w:rPr>
                  </w:pPr>
                  <w:r w:rsidRPr="00BB54E6">
                    <w:rPr>
                      <w:sz w:val="22"/>
                    </w:rPr>
                    <w:t>(609) 272-1600</w:t>
                  </w:r>
                </w:p>
              </w:txbxContent>
            </v:textbox>
          </v:shape>
        </w:pict>
      </w:r>
      <w:r w:rsidRPr="009A4D62">
        <w:rPr>
          <w:noProof/>
          <w:sz w:val="22"/>
          <w:highlight w:val="green"/>
        </w:rPr>
        <w:pict>
          <v:shape id="Text Box 78" o:spid="_x0000_s1029" type="#_x0000_t202" style="position:absolute;margin-left:-4.55pt;margin-top:8.05pt;width:200.25pt;height:84.8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BsLQIAAFkEAAAOAAAAZHJzL2Uyb0RvYy54bWysVNuO2yAQfa/Uf0C8N3bSuEmsOKtttqkq&#10;bS/Sbj8AY2yjYoYCiZ1+/Q44yaa3l6p+QAwMZ86cmfH6ZugUOQjrJOiCTicpJUJzqKRuCvr1cfdq&#10;SYnzTFdMgRYFPQpHbzYvX6x7k4sZtKAqYQmCaJf3pqCt9yZPEsdb0TE3ASM0XtZgO+bRtE1SWdYj&#10;eqeSWZq+SXqwlbHAhXN4ejde0k3Er2vB/ee6dsITVVDk5uNq41qGNdmsWd5YZlrJTzTYP7DomNQY&#10;9AJ1xzwjeyt/g+okt+Cg9hMOXQJ1LbmIOWA20/SXbB5aZkTMBcVx5iKT+3+w/NPhiyWyKmhGiWYd&#10;luhRDJ68hYEslkGe3rgcvR4M+vkBz7HMMVVn7oF/c0TDtmW6EbfWQt8KViG9aXiZXD0dcVwAKfuP&#10;UGEctvcQgYbadkE7VIMgOpbpeClN4MLxcJbNX08XyJHj3TRdLLJVFmOw/PzcWOffC+hI2BTUYu0j&#10;PDvcOx/osPzsEqI5ULLaSaWiYZtyqyw5MOyTXfxO6D+5KU36gq6yWTYq8FeINH5/guikx4ZXsivo&#10;8uLE8qDbO13FdvRMqnGPlJU+CRm0G1X0QznEkkWVg8glVEdU1sLY3ziPuGnB/qCkx94uqPu+Z1ZQ&#10;oj5orM5qOp+HYYjGPFvM0LDXN+X1DdMcoQrqKRm3Wz8O0N5Y2bQY6dwPt1jRnYxaP7M60cf+jSU4&#10;zVoYkGs7ej3/ETZPAAAA//8DAFBLAwQUAAYACAAAACEAqKhh4t0AAAAJAQAADwAAAGRycy9kb3du&#10;cmV2LnhtbEyPQU+DQBCF7yb+h82YeGsXaiWUsjQN0WuTtiZep+wIVHYX2YXiv3c86Wky7728+Sbf&#10;zaYTEw2+dVZBvIxAkK2cbm2t4O38ukhB+IBWY+csKfgmD7vi/i7HTLubPdJ0CrXgEuszVNCE0GdS&#10;+qohg37perLsfbjBYOB1qKUe8MblppOrKEqkwdbyhQZ7KhuqPk+jUTCey/10LFfX9+mg14fkBQ12&#10;X0o9Psz7LYhAc/gLwy8+o0PBTBc3Wu1Fp2CxiTnJesKT/adNvAZxYSF9TkEWufz/QfEDAAD//wMA&#10;UEsBAi0AFAAGAAgAAAAhALaDOJL+AAAA4QEAABMAAAAAAAAAAAAAAAAAAAAAAFtDb250ZW50X1R5&#10;cGVzXS54bWxQSwECLQAUAAYACAAAACEAOP0h/9YAAACUAQAACwAAAAAAAAAAAAAAAAAvAQAAX3Jl&#10;bHMvLnJlbHNQSwECLQAUAAYACAAAACEA4doAbC0CAABZBAAADgAAAAAAAAAAAAAAAAAuAgAAZHJz&#10;L2Uyb0RvYy54bWxQSwECLQAUAAYACAAAACEAqKhh4t0AAAAJAQAADwAAAAAAAAAAAAAAAACHBAAA&#10;ZHJzL2Rvd25yZXYueG1sUEsFBgAAAAAEAAQA8wAAAJEFAAAAAA==&#10;">
            <v:textbox style="mso-fit-shape-to-text:t">
              <w:txbxContent>
                <w:p w:rsidR="00A16A79" w:rsidRPr="00BB54E6" w:rsidRDefault="00F3683E" w:rsidP="00F3683E">
                  <w:pPr>
                    <w:spacing w:after="32" w:line="250" w:lineRule="auto"/>
                    <w:ind w:left="0" w:right="0" w:firstLine="0"/>
                    <w:suppressOverlap/>
                    <w:jc w:val="left"/>
                    <w:rPr>
                      <w:sz w:val="22"/>
                    </w:rPr>
                  </w:pPr>
                  <w:r w:rsidRPr="00BB54E6">
                    <w:rPr>
                      <w:sz w:val="22"/>
                    </w:rPr>
                    <w:t>VPPPA REGIONAL II CONFERENCE</w:t>
                  </w:r>
                </w:p>
                <w:p w:rsidR="00A16A79" w:rsidRPr="00BB54E6" w:rsidRDefault="00F3683E" w:rsidP="00F3683E">
                  <w:pPr>
                    <w:spacing w:after="32" w:line="250" w:lineRule="auto"/>
                    <w:ind w:left="0" w:right="0" w:firstLine="0"/>
                    <w:suppressOverlap/>
                    <w:jc w:val="left"/>
                    <w:rPr>
                      <w:sz w:val="22"/>
                    </w:rPr>
                  </w:pPr>
                  <w:r w:rsidRPr="00BB54E6">
                    <w:rPr>
                      <w:sz w:val="22"/>
                    </w:rPr>
                    <w:t xml:space="preserve"> c/o AEX Convention Services </w:t>
                  </w:r>
                </w:p>
                <w:p w:rsidR="00F3683E" w:rsidRPr="00BB54E6" w:rsidRDefault="00BC2B50" w:rsidP="00F3683E">
                  <w:pPr>
                    <w:spacing w:after="32" w:line="250" w:lineRule="auto"/>
                    <w:ind w:left="0" w:right="0" w:firstLine="0"/>
                    <w:suppressOverlap/>
                    <w:jc w:val="left"/>
                    <w:rPr>
                      <w:sz w:val="22"/>
                    </w:rPr>
                  </w:pPr>
                  <w:r>
                    <w:rPr>
                      <w:sz w:val="22"/>
                    </w:rPr>
                    <w:t>3093</w:t>
                  </w:r>
                  <w:r w:rsidR="00F3683E" w:rsidRPr="00BB54E6">
                    <w:rPr>
                      <w:sz w:val="22"/>
                    </w:rPr>
                    <w:t xml:space="preserve"> English Creek Ave </w:t>
                  </w:r>
                </w:p>
                <w:p w:rsidR="00F3683E" w:rsidRPr="00BB54E6" w:rsidRDefault="00F3683E" w:rsidP="00F3683E">
                  <w:pPr>
                    <w:spacing w:after="31" w:line="240" w:lineRule="auto"/>
                    <w:ind w:left="0" w:right="0" w:firstLine="0"/>
                    <w:suppressOverlap/>
                    <w:jc w:val="left"/>
                    <w:rPr>
                      <w:sz w:val="22"/>
                    </w:rPr>
                  </w:pPr>
                  <w:r w:rsidRPr="00BB54E6">
                    <w:rPr>
                      <w:sz w:val="22"/>
                    </w:rPr>
                    <w:t xml:space="preserve">Egg Harbor Township, NJ 08234  </w:t>
                  </w:r>
                </w:p>
                <w:p w:rsidR="00F3683E" w:rsidRDefault="00F3683E" w:rsidP="00A16A79">
                  <w:pPr>
                    <w:ind w:left="0" w:firstLine="0"/>
                    <w:jc w:val="left"/>
                  </w:pPr>
                  <w:r w:rsidRPr="00BB54E6">
                    <w:rPr>
                      <w:sz w:val="22"/>
                    </w:rPr>
                    <w:t>(609) 272-1600</w:t>
                  </w:r>
                </w:p>
              </w:txbxContent>
            </v:textbox>
          </v:shape>
        </w:pict>
      </w:r>
      <w:r w:rsidR="005C46E4" w:rsidRPr="00924327">
        <w:rPr>
          <w:sz w:val="22"/>
        </w:rPr>
        <w:t xml:space="preserve"> </w:t>
      </w:r>
    </w:p>
    <w:p w:rsidR="00437A64" w:rsidRPr="00924327" w:rsidRDefault="005C46E4" w:rsidP="00924327">
      <w:pPr>
        <w:spacing w:after="32" w:line="240" w:lineRule="auto"/>
        <w:ind w:left="0" w:right="0" w:firstLine="0"/>
        <w:jc w:val="left"/>
        <w:rPr>
          <w:sz w:val="22"/>
        </w:rPr>
      </w:pPr>
      <w:r w:rsidRPr="00924327">
        <w:rPr>
          <w:b/>
          <w:sz w:val="22"/>
        </w:rPr>
        <w:t xml:space="preserve"> </w:t>
      </w:r>
    </w:p>
    <w:p w:rsidR="000E7D98" w:rsidRDefault="005C46E4" w:rsidP="00A16A79">
      <w:pPr>
        <w:spacing w:after="32" w:line="240" w:lineRule="auto"/>
        <w:ind w:left="0" w:right="0" w:firstLine="0"/>
        <w:jc w:val="left"/>
        <w:rPr>
          <w:b/>
          <w:sz w:val="22"/>
          <w:u w:val="single" w:color="000000"/>
        </w:rPr>
      </w:pPr>
      <w:r w:rsidRPr="00924327">
        <w:rPr>
          <w:b/>
          <w:sz w:val="22"/>
        </w:rPr>
        <w:t xml:space="preserve"> </w:t>
      </w:r>
    </w:p>
    <w:p w:rsidR="00A16A79" w:rsidRDefault="00A16A79" w:rsidP="00924327">
      <w:pPr>
        <w:spacing w:after="27" w:line="240" w:lineRule="auto"/>
        <w:ind w:left="0" w:right="0"/>
        <w:jc w:val="left"/>
        <w:rPr>
          <w:b/>
          <w:sz w:val="22"/>
          <w:u w:val="single" w:color="000000"/>
        </w:rPr>
      </w:pPr>
    </w:p>
    <w:p w:rsidR="00A16A79" w:rsidRDefault="00A16A79" w:rsidP="00924327">
      <w:pPr>
        <w:spacing w:after="27" w:line="240" w:lineRule="auto"/>
        <w:ind w:left="0" w:right="0"/>
        <w:jc w:val="left"/>
        <w:rPr>
          <w:b/>
          <w:sz w:val="22"/>
          <w:u w:val="single" w:color="000000"/>
        </w:rPr>
      </w:pPr>
    </w:p>
    <w:p w:rsidR="00A16A79" w:rsidRDefault="00A16A79" w:rsidP="00924327">
      <w:pPr>
        <w:spacing w:after="27" w:line="240" w:lineRule="auto"/>
        <w:ind w:left="0" w:right="0"/>
        <w:jc w:val="left"/>
        <w:rPr>
          <w:b/>
          <w:sz w:val="22"/>
          <w:u w:val="single" w:color="000000"/>
        </w:rPr>
      </w:pPr>
    </w:p>
    <w:p w:rsidR="00B75163" w:rsidRDefault="00B75163" w:rsidP="00924327">
      <w:pPr>
        <w:spacing w:after="27" w:line="240" w:lineRule="auto"/>
        <w:ind w:left="0" w:right="0"/>
        <w:jc w:val="left"/>
        <w:rPr>
          <w:b/>
          <w:sz w:val="22"/>
          <w:u w:val="single" w:color="000000"/>
        </w:rPr>
      </w:pPr>
    </w:p>
    <w:p w:rsidR="00437A64" w:rsidRPr="00924327" w:rsidRDefault="00F70000" w:rsidP="001C3C5F">
      <w:pPr>
        <w:spacing w:after="32"/>
        <w:ind w:left="0" w:right="0"/>
        <w:jc w:val="left"/>
        <w:rPr>
          <w:sz w:val="22"/>
        </w:rPr>
      </w:pPr>
      <w:r>
        <w:rPr>
          <w:b/>
          <w:sz w:val="22"/>
          <w:u w:val="single" w:color="000000"/>
        </w:rPr>
        <w:t xml:space="preserve"> </w:t>
      </w:r>
      <w:r w:rsidR="005C46E4" w:rsidRPr="00924327">
        <w:rPr>
          <w:sz w:val="22"/>
        </w:rPr>
        <w:t xml:space="preserve"> </w:t>
      </w:r>
    </w:p>
    <w:p w:rsidR="00437A64" w:rsidRPr="00B75163" w:rsidRDefault="005C46E4" w:rsidP="00BF5ADD">
      <w:pPr>
        <w:spacing w:after="27" w:line="240" w:lineRule="auto"/>
        <w:ind w:left="0" w:right="0"/>
        <w:jc w:val="left"/>
        <w:rPr>
          <w:sz w:val="8"/>
          <w:szCs w:val="8"/>
        </w:rPr>
      </w:pPr>
      <w:r w:rsidRPr="00924327">
        <w:rPr>
          <w:b/>
          <w:sz w:val="22"/>
          <w:u w:val="single" w:color="000000"/>
        </w:rPr>
        <w:t>DECORATIONS/DISPLAYS</w:t>
      </w:r>
      <w:r w:rsidRPr="00924327">
        <w:rPr>
          <w:b/>
          <w:sz w:val="22"/>
        </w:rPr>
        <w:t>:</w:t>
      </w:r>
      <w:r w:rsidRPr="00924327">
        <w:rPr>
          <w:sz w:val="22"/>
        </w:rPr>
        <w:t xml:space="preserve"> </w:t>
      </w:r>
      <w:r w:rsidRPr="00B75163">
        <w:rPr>
          <w:sz w:val="8"/>
          <w:szCs w:val="8"/>
        </w:rPr>
        <w:t xml:space="preserve"> </w:t>
      </w:r>
    </w:p>
    <w:p w:rsidR="00437A64" w:rsidRPr="00924327" w:rsidRDefault="005C46E4" w:rsidP="00924327">
      <w:pPr>
        <w:spacing w:after="32"/>
        <w:ind w:left="0" w:right="0"/>
        <w:jc w:val="left"/>
        <w:rPr>
          <w:sz w:val="22"/>
        </w:rPr>
      </w:pPr>
      <w:r w:rsidRPr="00924327">
        <w:rPr>
          <w:sz w:val="22"/>
        </w:rPr>
        <w:t xml:space="preserve">All exhibits, displays, decorations, signs, third-party logos or trademarks are subject to the approval of </w:t>
      </w:r>
      <w:r w:rsidR="00360BD2" w:rsidRPr="00924327">
        <w:rPr>
          <w:sz w:val="22"/>
        </w:rPr>
        <w:t>Tr</w:t>
      </w:r>
      <w:r w:rsidR="00360BD2">
        <w:rPr>
          <w:sz w:val="22"/>
        </w:rPr>
        <w:t>opicana Casino and Resort</w:t>
      </w:r>
      <w:r w:rsidR="001C3C5F">
        <w:rPr>
          <w:sz w:val="22"/>
        </w:rPr>
        <w:t>, for</w:t>
      </w:r>
      <w:r w:rsidRPr="00924327">
        <w:rPr>
          <w:sz w:val="22"/>
        </w:rPr>
        <w:t xml:space="preserve"> which approval shall not be unreasonably withheld.  Exhibitor shall not attach any item to any wall, floor, window, door or ceiling, without the prior approval of </w:t>
      </w:r>
      <w:r w:rsidR="00360BD2" w:rsidRPr="00924327">
        <w:rPr>
          <w:sz w:val="22"/>
        </w:rPr>
        <w:t>Tr</w:t>
      </w:r>
      <w:r w:rsidR="00360BD2">
        <w:rPr>
          <w:sz w:val="22"/>
        </w:rPr>
        <w:t>opicana Casino and Resort</w:t>
      </w:r>
      <w:r w:rsidRPr="00924327">
        <w:rPr>
          <w:sz w:val="22"/>
        </w:rPr>
        <w:t xml:space="preserve">.  Exhibitor shall be responsible and pay for any damage occasioned by the attaching or fastening of any item to the premises, whether or not approved by </w:t>
      </w:r>
      <w:r w:rsidR="00360BD2" w:rsidRPr="00924327">
        <w:rPr>
          <w:sz w:val="22"/>
        </w:rPr>
        <w:t>Tr</w:t>
      </w:r>
      <w:r w:rsidR="00360BD2">
        <w:rPr>
          <w:sz w:val="22"/>
        </w:rPr>
        <w:t>opicana Casino and Resort</w:t>
      </w:r>
      <w:r w:rsidR="00360BD2" w:rsidRPr="00924327">
        <w:rPr>
          <w:sz w:val="22"/>
        </w:rPr>
        <w:t>.</w:t>
      </w:r>
      <w:r w:rsidRPr="00924327">
        <w:rPr>
          <w:sz w:val="22"/>
        </w:rPr>
        <w:tab/>
        <w:t xml:space="preserve"> </w:t>
      </w:r>
    </w:p>
    <w:p w:rsidR="00437A64" w:rsidRPr="00924327" w:rsidRDefault="005C46E4" w:rsidP="00924327">
      <w:pPr>
        <w:spacing w:after="32" w:line="240" w:lineRule="auto"/>
        <w:ind w:left="0" w:right="0" w:firstLine="0"/>
        <w:jc w:val="left"/>
        <w:rPr>
          <w:sz w:val="22"/>
        </w:rPr>
      </w:pPr>
      <w:r w:rsidRPr="00924327">
        <w:rPr>
          <w:sz w:val="22"/>
        </w:rPr>
        <w:t xml:space="preserve"> </w:t>
      </w:r>
    </w:p>
    <w:p w:rsidR="00437A64" w:rsidRPr="00B75163" w:rsidRDefault="005C46E4" w:rsidP="00BF5ADD">
      <w:pPr>
        <w:spacing w:after="27" w:line="240" w:lineRule="auto"/>
        <w:ind w:left="0" w:right="0"/>
        <w:jc w:val="left"/>
        <w:rPr>
          <w:sz w:val="8"/>
          <w:szCs w:val="8"/>
        </w:rPr>
      </w:pPr>
      <w:r w:rsidRPr="00924327">
        <w:rPr>
          <w:b/>
          <w:sz w:val="22"/>
          <w:u w:val="single" w:color="000000"/>
        </w:rPr>
        <w:t>SECURITY</w:t>
      </w:r>
      <w:r w:rsidRPr="00924327">
        <w:rPr>
          <w:b/>
          <w:sz w:val="22"/>
        </w:rPr>
        <w:t xml:space="preserve">: </w:t>
      </w:r>
      <w:r w:rsidRPr="00B75163">
        <w:rPr>
          <w:b/>
          <w:sz w:val="8"/>
          <w:szCs w:val="8"/>
        </w:rPr>
        <w:t xml:space="preserve"> </w:t>
      </w:r>
    </w:p>
    <w:p w:rsidR="00437A64" w:rsidRPr="00924327" w:rsidRDefault="00EE1851" w:rsidP="00924327">
      <w:pPr>
        <w:spacing w:after="32"/>
        <w:ind w:left="0" w:right="0"/>
        <w:jc w:val="left"/>
        <w:rPr>
          <w:sz w:val="22"/>
        </w:rPr>
      </w:pPr>
      <w:r w:rsidRPr="00924327">
        <w:rPr>
          <w:sz w:val="22"/>
        </w:rPr>
        <w:t>Tr</w:t>
      </w:r>
      <w:r>
        <w:rPr>
          <w:sz w:val="22"/>
        </w:rPr>
        <w:t xml:space="preserve">opicana Casino and Resort </w:t>
      </w:r>
      <w:r w:rsidR="005C46E4" w:rsidRPr="00924327">
        <w:rPr>
          <w:sz w:val="22"/>
        </w:rPr>
        <w:t xml:space="preserve">shall not be responsible for any merchandise, personal articles or any items whatsoever damaged, lost, misplaced or stolen, unless </w:t>
      </w:r>
      <w:r w:rsidRPr="00924327">
        <w:rPr>
          <w:sz w:val="22"/>
        </w:rPr>
        <w:t>Tr</w:t>
      </w:r>
      <w:r>
        <w:rPr>
          <w:sz w:val="22"/>
        </w:rPr>
        <w:t xml:space="preserve">opicana Casino and Resort </w:t>
      </w:r>
      <w:r w:rsidR="005C46E4" w:rsidRPr="00924327">
        <w:rPr>
          <w:sz w:val="22"/>
        </w:rPr>
        <w:t>has undertaken an affirmative duty respecting a particular item, such as securing the item in a safe or vault</w:t>
      </w:r>
      <w:r w:rsidR="00D25DC4">
        <w:rPr>
          <w:sz w:val="22"/>
        </w:rPr>
        <w:t xml:space="preserve">.  </w:t>
      </w:r>
    </w:p>
    <w:p w:rsidR="00F04116" w:rsidRDefault="005C46E4" w:rsidP="00916A86">
      <w:pPr>
        <w:spacing w:line="240" w:lineRule="auto"/>
        <w:ind w:left="0" w:right="0" w:firstLine="0"/>
        <w:jc w:val="left"/>
        <w:rPr>
          <w:b/>
          <w:sz w:val="22"/>
          <w:u w:val="single" w:color="000000"/>
        </w:rPr>
      </w:pPr>
      <w:r w:rsidRPr="00924327">
        <w:rPr>
          <w:sz w:val="22"/>
        </w:rPr>
        <w:t xml:space="preserve"> </w:t>
      </w:r>
    </w:p>
    <w:p w:rsidR="00437A64" w:rsidRPr="00B75163" w:rsidRDefault="005C46E4" w:rsidP="00BF5ADD">
      <w:pPr>
        <w:spacing w:after="27" w:line="240" w:lineRule="auto"/>
        <w:ind w:left="0" w:right="0"/>
        <w:jc w:val="left"/>
        <w:rPr>
          <w:sz w:val="8"/>
          <w:szCs w:val="8"/>
        </w:rPr>
      </w:pPr>
      <w:r w:rsidRPr="00924327">
        <w:rPr>
          <w:b/>
          <w:sz w:val="22"/>
          <w:u w:val="single" w:color="000000"/>
        </w:rPr>
        <w:t>SOLICITATION AND DISTRIBUTIONS</w:t>
      </w:r>
      <w:r w:rsidRPr="00924327">
        <w:rPr>
          <w:b/>
          <w:sz w:val="22"/>
        </w:rPr>
        <w:t>:</w:t>
      </w:r>
      <w:r w:rsidRPr="00B75163">
        <w:rPr>
          <w:b/>
          <w:sz w:val="8"/>
          <w:szCs w:val="8"/>
        </w:rPr>
        <w:t xml:space="preserve"> </w:t>
      </w:r>
    </w:p>
    <w:p w:rsidR="00437A64" w:rsidRPr="00924327" w:rsidRDefault="005C46E4" w:rsidP="00924327">
      <w:pPr>
        <w:spacing w:after="32"/>
        <w:ind w:left="0" w:right="0"/>
        <w:jc w:val="left"/>
        <w:rPr>
          <w:sz w:val="22"/>
        </w:rPr>
      </w:pPr>
      <w:r w:rsidRPr="00924327">
        <w:rPr>
          <w:sz w:val="22"/>
        </w:rPr>
        <w:t>Our guests are prohibited from soliciting or distributing materials to our employees or vendors for any reason.</w:t>
      </w:r>
    </w:p>
    <w:p w:rsidR="00437A64" w:rsidRPr="00924327" w:rsidRDefault="005C46E4" w:rsidP="00924327">
      <w:pPr>
        <w:spacing w:after="32" w:line="240" w:lineRule="auto"/>
        <w:ind w:left="0" w:right="0" w:firstLine="0"/>
        <w:jc w:val="left"/>
        <w:rPr>
          <w:sz w:val="22"/>
        </w:rPr>
      </w:pPr>
      <w:r w:rsidRPr="00924327">
        <w:rPr>
          <w:sz w:val="22"/>
        </w:rPr>
        <w:t xml:space="preserve">  </w:t>
      </w:r>
    </w:p>
    <w:p w:rsidR="001C3C5F" w:rsidRDefault="001C3C5F">
      <w:pPr>
        <w:spacing w:after="160" w:line="259" w:lineRule="auto"/>
        <w:ind w:left="0" w:right="0" w:firstLine="0"/>
        <w:jc w:val="left"/>
        <w:rPr>
          <w:b/>
          <w:sz w:val="22"/>
          <w:u w:val="single"/>
        </w:rPr>
      </w:pPr>
      <w:r>
        <w:rPr>
          <w:b/>
          <w:sz w:val="22"/>
          <w:u w:val="single"/>
        </w:rPr>
        <w:br w:type="page"/>
      </w:r>
    </w:p>
    <w:p w:rsidR="00BC2B50" w:rsidRDefault="00BC2B50" w:rsidP="000B66C2">
      <w:pPr>
        <w:jc w:val="center"/>
        <w:rPr>
          <w:b/>
          <w:sz w:val="22"/>
          <w:u w:val="single"/>
        </w:rPr>
      </w:pPr>
    </w:p>
    <w:p w:rsidR="00BC2B50" w:rsidRDefault="00BC2B50" w:rsidP="000B66C2">
      <w:pPr>
        <w:jc w:val="center"/>
        <w:rPr>
          <w:b/>
          <w:sz w:val="22"/>
          <w:u w:val="single"/>
        </w:rPr>
      </w:pPr>
    </w:p>
    <w:p w:rsidR="000B66C2" w:rsidRPr="00F03954" w:rsidRDefault="000B66C2" w:rsidP="000B66C2">
      <w:pPr>
        <w:jc w:val="center"/>
        <w:rPr>
          <w:b/>
          <w:sz w:val="22"/>
          <w:u w:val="single"/>
        </w:rPr>
      </w:pPr>
      <w:r w:rsidRPr="00F03954">
        <w:rPr>
          <w:b/>
          <w:sz w:val="22"/>
          <w:u w:val="single"/>
        </w:rPr>
        <w:t>EXHIBIT SERVICE REQUIREMENTS</w:t>
      </w:r>
    </w:p>
    <w:p w:rsidR="000B66C2" w:rsidRDefault="000B66C2" w:rsidP="00F03954">
      <w:pPr>
        <w:ind w:left="0"/>
        <w:rPr>
          <w:sz w:val="22"/>
        </w:rPr>
      </w:pPr>
      <w:r w:rsidRPr="00F03954">
        <w:rPr>
          <w:sz w:val="22"/>
        </w:rPr>
        <w:t>The Exhibit Service Requirements outlined below must be adhered to and contained in all exhibit contracts between show management and its exhibitors.</w:t>
      </w:r>
    </w:p>
    <w:p w:rsidR="00F03954" w:rsidRPr="00F03954" w:rsidRDefault="00F03954" w:rsidP="00F03954">
      <w:pPr>
        <w:ind w:left="0"/>
        <w:rPr>
          <w:sz w:val="22"/>
        </w:rPr>
      </w:pPr>
    </w:p>
    <w:p w:rsidR="000B66C2" w:rsidRDefault="000B66C2" w:rsidP="00F03954">
      <w:pPr>
        <w:ind w:left="0"/>
        <w:jc w:val="left"/>
        <w:rPr>
          <w:sz w:val="22"/>
        </w:rPr>
      </w:pPr>
      <w:r w:rsidRPr="00F03954">
        <w:rPr>
          <w:b/>
          <w:sz w:val="22"/>
          <w:u w:val="single"/>
        </w:rPr>
        <w:t>NON-FLAMMABLE</w:t>
      </w:r>
      <w:r w:rsidR="00F03954">
        <w:rPr>
          <w:b/>
          <w:sz w:val="22"/>
          <w:u w:val="single"/>
        </w:rPr>
        <w:t xml:space="preserve">  </w:t>
      </w:r>
      <w:r w:rsidRPr="00F03954">
        <w:rPr>
          <w:b/>
          <w:sz w:val="22"/>
          <w:u w:val="single"/>
        </w:rPr>
        <w:t>MATERIALS:</w:t>
      </w:r>
      <w:r w:rsidRPr="00F03954">
        <w:rPr>
          <w:b/>
          <w:sz w:val="22"/>
          <w:u w:val="single"/>
        </w:rPr>
        <w:br/>
      </w:r>
      <w:r w:rsidRPr="00F03954">
        <w:rPr>
          <w:sz w:val="22"/>
        </w:rPr>
        <w:t xml:space="preserve">All materials used in the Exhibit Hall, Ballroom or any other meeting space or room provided by </w:t>
      </w:r>
      <w:r w:rsidRPr="00F03954">
        <w:rPr>
          <w:b/>
          <w:sz w:val="22"/>
        </w:rPr>
        <w:t>Tropicana</w:t>
      </w:r>
      <w:r w:rsidRPr="00F03954">
        <w:rPr>
          <w:sz w:val="22"/>
        </w:rPr>
        <w:t xml:space="preserve"> must be non-flammable and in compliance with the requirements of all local authorities, including but not limited to the Atlantic City Fire, Building Departments and Electrical Inspectors Office, and in compliance with all local, state and federal codes. Non-conforming materials will be immediately removed at </w:t>
      </w:r>
      <w:r w:rsidR="004000C9">
        <w:rPr>
          <w:b/>
          <w:sz w:val="22"/>
        </w:rPr>
        <w:t>the Exhibitor’s</w:t>
      </w:r>
      <w:r w:rsidRPr="00F03954">
        <w:rPr>
          <w:sz w:val="22"/>
        </w:rPr>
        <w:t xml:space="preserve"> expense. Engines, motors or any kind of equipment require the prior approval of the Convention Services Manager at </w:t>
      </w:r>
      <w:r w:rsidRPr="00F03954">
        <w:rPr>
          <w:b/>
          <w:sz w:val="22"/>
        </w:rPr>
        <w:t>Tropicana</w:t>
      </w:r>
      <w:r w:rsidRPr="00F03954">
        <w:rPr>
          <w:sz w:val="22"/>
        </w:rPr>
        <w:t>.</w:t>
      </w:r>
    </w:p>
    <w:p w:rsidR="00F03954" w:rsidRPr="00F03954" w:rsidRDefault="00F03954" w:rsidP="00F03954">
      <w:pPr>
        <w:ind w:left="0"/>
        <w:jc w:val="left"/>
        <w:rPr>
          <w:sz w:val="22"/>
        </w:rPr>
      </w:pPr>
    </w:p>
    <w:p w:rsidR="000B66C2" w:rsidRDefault="000B66C2" w:rsidP="00F03954">
      <w:pPr>
        <w:ind w:left="0"/>
        <w:rPr>
          <w:sz w:val="22"/>
        </w:rPr>
      </w:pPr>
      <w:r w:rsidRPr="00F03954">
        <w:rPr>
          <w:b/>
          <w:sz w:val="22"/>
          <w:u w:val="single"/>
        </w:rPr>
        <w:t>INSURANCE:</w:t>
      </w:r>
      <w:r w:rsidRPr="00F03954">
        <w:rPr>
          <w:b/>
          <w:sz w:val="22"/>
          <w:u w:val="single"/>
        </w:rPr>
        <w:br/>
      </w:r>
      <w:r w:rsidRPr="00F03954">
        <w:rPr>
          <w:b/>
          <w:sz w:val="22"/>
        </w:rPr>
        <w:t>Voluntary Protection Program Participants Association - VPPPA</w:t>
      </w:r>
      <w:r w:rsidRPr="00F03954">
        <w:rPr>
          <w:sz w:val="22"/>
        </w:rPr>
        <w:t xml:space="preserve"> and each Exhibitor shall, at its sole cost and expense, procure and maintain in full force and effect general liability insurance in an amount not less than Two Million Dollars ($2,000,000) naming Tropicana Atlantic City Corp, d/b/a Tropicana Casino and Resort, its respective directors, officers, agents and employees as an “additional insured” covering liability for personal injuries, death or property damage, arising out of, or in any way connected with, </w:t>
      </w:r>
      <w:r w:rsidRPr="00F03954">
        <w:rPr>
          <w:b/>
          <w:sz w:val="22"/>
        </w:rPr>
        <w:t>Voluntary Protection Program Participants Association – VPPPA’s</w:t>
      </w:r>
      <w:r w:rsidRPr="00F03954">
        <w:rPr>
          <w:sz w:val="22"/>
        </w:rPr>
        <w:t xml:space="preserve"> obligation pursuant to this Agreement. </w:t>
      </w:r>
      <w:r w:rsidRPr="00F03954">
        <w:rPr>
          <w:b/>
          <w:sz w:val="22"/>
        </w:rPr>
        <w:t>Voluntary Protection Program Participants Association - VPPPA</w:t>
      </w:r>
      <w:r w:rsidRPr="00F03954">
        <w:rPr>
          <w:sz w:val="22"/>
        </w:rPr>
        <w:t xml:space="preserve"> shall provide to </w:t>
      </w:r>
      <w:r w:rsidRPr="00F03954">
        <w:rPr>
          <w:b/>
          <w:sz w:val="22"/>
        </w:rPr>
        <w:t>Tropicana’s</w:t>
      </w:r>
      <w:r w:rsidRPr="00F03954">
        <w:rPr>
          <w:sz w:val="22"/>
        </w:rPr>
        <w:t xml:space="preserve"> Risk Management Department a Certificate of Insurance as described above, which specifies that this insurance is primary, not Contributory, to the extent of </w:t>
      </w:r>
      <w:r w:rsidRPr="00F03954">
        <w:rPr>
          <w:b/>
          <w:sz w:val="22"/>
        </w:rPr>
        <w:t>Voluntary Protection Program Participants Association – VPPPA’s</w:t>
      </w:r>
      <w:r w:rsidRPr="00F03954">
        <w:rPr>
          <w:sz w:val="22"/>
        </w:rPr>
        <w:t xml:space="preserve"> liability hereunder and not in excess of any other insurance of certificate holder, upon execution of this Agreement. </w:t>
      </w:r>
    </w:p>
    <w:p w:rsidR="00BF5ADD" w:rsidRPr="00F03954" w:rsidRDefault="00BF5ADD" w:rsidP="00F03954">
      <w:pPr>
        <w:ind w:left="0"/>
        <w:rPr>
          <w:sz w:val="22"/>
        </w:rPr>
      </w:pPr>
    </w:p>
    <w:p w:rsidR="000B66C2" w:rsidRPr="00F03954" w:rsidRDefault="000B66C2" w:rsidP="00F03954">
      <w:pPr>
        <w:ind w:left="0"/>
        <w:rPr>
          <w:sz w:val="22"/>
        </w:rPr>
      </w:pPr>
      <w:r w:rsidRPr="00F03954">
        <w:rPr>
          <w:b/>
          <w:sz w:val="22"/>
        </w:rPr>
        <w:t>Voluntary Protection Program Participants Association - VPPPA</w:t>
      </w:r>
      <w:r w:rsidRPr="00F03954">
        <w:rPr>
          <w:sz w:val="22"/>
        </w:rPr>
        <w:t xml:space="preserve"> agrees to maintain Worker’s Compensation Insurance in accordance with the laws of the State of New Jersey for employees.</w:t>
      </w:r>
    </w:p>
    <w:p w:rsidR="000B66C2" w:rsidRDefault="000B66C2" w:rsidP="00F03954">
      <w:pPr>
        <w:ind w:left="0"/>
        <w:rPr>
          <w:sz w:val="22"/>
        </w:rPr>
      </w:pPr>
      <w:r w:rsidRPr="00F03954">
        <w:rPr>
          <w:sz w:val="22"/>
        </w:rPr>
        <w:t xml:space="preserve">All policies of insurance maintained by </w:t>
      </w:r>
      <w:r w:rsidRPr="00F03954">
        <w:rPr>
          <w:b/>
          <w:sz w:val="22"/>
        </w:rPr>
        <w:t>Voluntary Protection Program Participants Association - VPPPA</w:t>
      </w:r>
      <w:r w:rsidRPr="00F03954">
        <w:rPr>
          <w:sz w:val="22"/>
        </w:rPr>
        <w:t xml:space="preserve"> in accordance herewith shall be written as primary policies (i.e. other coverage with </w:t>
      </w:r>
      <w:r w:rsidRPr="00F03954">
        <w:rPr>
          <w:b/>
          <w:sz w:val="22"/>
        </w:rPr>
        <w:t>Tropicana</w:t>
      </w:r>
      <w:r w:rsidRPr="00F03954">
        <w:rPr>
          <w:sz w:val="22"/>
        </w:rPr>
        <w:t xml:space="preserve"> may have in place shall not be available for contribution toward any claim covered hereunder) to the extent of </w:t>
      </w:r>
      <w:r w:rsidRPr="00F03954">
        <w:rPr>
          <w:b/>
          <w:sz w:val="22"/>
        </w:rPr>
        <w:t>Voluntary Protection Program Participants Association – VPPPA</w:t>
      </w:r>
      <w:r w:rsidRPr="00F03954">
        <w:rPr>
          <w:sz w:val="22"/>
        </w:rPr>
        <w:t xml:space="preserve">. </w:t>
      </w:r>
    </w:p>
    <w:p w:rsidR="00BF5ADD" w:rsidRPr="00F03954" w:rsidRDefault="00BF5ADD" w:rsidP="00F03954">
      <w:pPr>
        <w:ind w:left="0"/>
        <w:rPr>
          <w:sz w:val="22"/>
        </w:rPr>
      </w:pPr>
    </w:p>
    <w:p w:rsidR="000B66C2" w:rsidRDefault="000B66C2" w:rsidP="00F03954">
      <w:pPr>
        <w:ind w:left="0"/>
        <w:rPr>
          <w:sz w:val="22"/>
        </w:rPr>
      </w:pPr>
      <w:r w:rsidRPr="00F03954">
        <w:rPr>
          <w:b/>
          <w:sz w:val="22"/>
        </w:rPr>
        <w:t>Voluntary Protection Program Participants Association – VPPPA’s</w:t>
      </w:r>
      <w:r w:rsidRPr="00F03954">
        <w:rPr>
          <w:sz w:val="22"/>
        </w:rPr>
        <w:t xml:space="preserve"> liability hereunder. Further all policies of insurance issued to </w:t>
      </w:r>
      <w:r w:rsidRPr="00F03954">
        <w:rPr>
          <w:b/>
          <w:sz w:val="22"/>
        </w:rPr>
        <w:t>Voluntary Protection Program Participants Association - VPPPA</w:t>
      </w:r>
      <w:r w:rsidRPr="00F03954">
        <w:rPr>
          <w:sz w:val="22"/>
        </w:rPr>
        <w:t xml:space="preserve"> shall contain endorsements providing that such policies may not be materially changed, amended or canceled with respect to </w:t>
      </w:r>
      <w:r w:rsidRPr="00F03954">
        <w:rPr>
          <w:b/>
          <w:sz w:val="22"/>
        </w:rPr>
        <w:t>Tropicana</w:t>
      </w:r>
      <w:r w:rsidRPr="00F03954">
        <w:rPr>
          <w:sz w:val="22"/>
        </w:rPr>
        <w:t xml:space="preserve"> except after thirty (30) days prior written notice from the insurance agent to </w:t>
      </w:r>
      <w:r w:rsidRPr="00F03954">
        <w:rPr>
          <w:b/>
          <w:sz w:val="22"/>
        </w:rPr>
        <w:t>Tropicana</w:t>
      </w:r>
      <w:r w:rsidRPr="00F03954">
        <w:rPr>
          <w:sz w:val="22"/>
        </w:rPr>
        <w:t xml:space="preserve">. </w:t>
      </w:r>
    </w:p>
    <w:p w:rsidR="00F03954" w:rsidRPr="00F03954" w:rsidRDefault="00F03954" w:rsidP="00F03954">
      <w:pPr>
        <w:ind w:left="0"/>
        <w:rPr>
          <w:sz w:val="22"/>
        </w:rPr>
      </w:pPr>
    </w:p>
    <w:p w:rsidR="001C3C5F" w:rsidRPr="000810F3" w:rsidRDefault="000B66C2" w:rsidP="000810F3">
      <w:pPr>
        <w:ind w:left="0"/>
        <w:rPr>
          <w:sz w:val="22"/>
        </w:rPr>
      </w:pPr>
      <w:r w:rsidRPr="00F03954">
        <w:rPr>
          <w:b/>
          <w:sz w:val="22"/>
          <w:u w:val="single"/>
        </w:rPr>
        <w:t>STORAGE:</w:t>
      </w:r>
      <w:r w:rsidRPr="00F03954">
        <w:rPr>
          <w:b/>
          <w:sz w:val="22"/>
          <w:u w:val="single"/>
        </w:rPr>
        <w:br/>
      </w:r>
      <w:r w:rsidRPr="00F03954">
        <w:rPr>
          <w:sz w:val="22"/>
        </w:rPr>
        <w:t xml:space="preserve">The </w:t>
      </w:r>
      <w:r w:rsidRPr="00F03954">
        <w:rPr>
          <w:b/>
          <w:sz w:val="22"/>
        </w:rPr>
        <w:t>Tropicana</w:t>
      </w:r>
      <w:r w:rsidRPr="00F03954">
        <w:rPr>
          <w:sz w:val="22"/>
        </w:rPr>
        <w:t xml:space="preserve"> does not have facilities for the storage of exhibits. Shipments that arrive prior to the opening of the show may be refused. Materials not removed from the exhibition at close of the show will be discarded. </w:t>
      </w:r>
    </w:p>
    <w:p w:rsidR="00BC2B50" w:rsidRDefault="00BC2B50" w:rsidP="00F03954">
      <w:pPr>
        <w:ind w:left="0"/>
        <w:jc w:val="left"/>
        <w:rPr>
          <w:b/>
          <w:sz w:val="22"/>
          <w:u w:val="single"/>
        </w:rPr>
      </w:pPr>
    </w:p>
    <w:p w:rsidR="00BC2B50" w:rsidRDefault="00BC2B50" w:rsidP="00F03954">
      <w:pPr>
        <w:ind w:left="0"/>
        <w:jc w:val="left"/>
        <w:rPr>
          <w:b/>
          <w:sz w:val="22"/>
          <w:u w:val="single"/>
        </w:rPr>
      </w:pPr>
    </w:p>
    <w:p w:rsidR="004000C9" w:rsidRPr="004000C9" w:rsidRDefault="000B66C2" w:rsidP="00F03954">
      <w:pPr>
        <w:ind w:left="0"/>
        <w:jc w:val="left"/>
        <w:rPr>
          <w:b/>
          <w:sz w:val="22"/>
          <w:u w:val="single"/>
        </w:rPr>
      </w:pPr>
      <w:r w:rsidRPr="004000C9">
        <w:rPr>
          <w:b/>
          <w:sz w:val="22"/>
          <w:u w:val="single"/>
        </w:rPr>
        <w:t>ELECTRICAL SERVICE:</w:t>
      </w:r>
    </w:p>
    <w:p w:rsidR="000C425A" w:rsidRDefault="004000C9" w:rsidP="00F03954">
      <w:pPr>
        <w:ind w:left="0"/>
        <w:jc w:val="left"/>
        <w:rPr>
          <w:sz w:val="22"/>
        </w:rPr>
      </w:pPr>
      <w:r w:rsidRPr="004000C9">
        <w:rPr>
          <w:sz w:val="22"/>
        </w:rPr>
        <w:t>One standard electrical outlet will be provided complimentary.</w:t>
      </w:r>
      <w:r w:rsidR="000B66C2" w:rsidRPr="004000C9">
        <w:rPr>
          <w:b/>
          <w:sz w:val="22"/>
          <w:u w:val="single"/>
        </w:rPr>
        <w:br/>
      </w:r>
      <w:r w:rsidR="000B66C2" w:rsidRPr="004000C9">
        <w:rPr>
          <w:sz w:val="22"/>
        </w:rPr>
        <w:t>If you require electrical service in your exhibit area, an electrical service form must be completed and returned to the Hotel three weeks prior to the show. All orders received within three weeks of show’s opening will be assessed a</w:t>
      </w:r>
      <w:r>
        <w:rPr>
          <w:sz w:val="22"/>
        </w:rPr>
        <w:t>t</w:t>
      </w:r>
      <w:r w:rsidR="000B66C2" w:rsidRPr="004000C9">
        <w:rPr>
          <w:sz w:val="22"/>
        </w:rPr>
        <w:t xml:space="preserve"> </w:t>
      </w:r>
      <w:r>
        <w:rPr>
          <w:sz w:val="22"/>
        </w:rPr>
        <w:t xml:space="preserve">minimum </w:t>
      </w:r>
      <w:r w:rsidR="000B66C2" w:rsidRPr="004000C9">
        <w:rPr>
          <w:sz w:val="22"/>
        </w:rPr>
        <w:t>$25.00 service charge.</w:t>
      </w:r>
      <w:r w:rsidR="000C425A" w:rsidRPr="004000C9">
        <w:rPr>
          <w:sz w:val="22"/>
        </w:rPr>
        <w:t xml:space="preserve">  </w:t>
      </w:r>
    </w:p>
    <w:p w:rsidR="004000C9" w:rsidRPr="00F03954" w:rsidRDefault="004000C9" w:rsidP="00F03954">
      <w:pPr>
        <w:ind w:left="0"/>
        <w:jc w:val="left"/>
        <w:rPr>
          <w:sz w:val="22"/>
        </w:rPr>
      </w:pPr>
    </w:p>
    <w:p w:rsidR="000B66C2" w:rsidRDefault="000B66C2" w:rsidP="00F03954">
      <w:pPr>
        <w:ind w:left="0"/>
        <w:jc w:val="left"/>
        <w:rPr>
          <w:sz w:val="22"/>
        </w:rPr>
      </w:pPr>
      <w:r w:rsidRPr="00F03954">
        <w:rPr>
          <w:b/>
          <w:sz w:val="22"/>
          <w:u w:val="single"/>
        </w:rPr>
        <w:t>TELEPHONE SERVICE:</w:t>
      </w:r>
      <w:r w:rsidRPr="00F03954">
        <w:rPr>
          <w:b/>
          <w:sz w:val="22"/>
          <w:u w:val="single"/>
        </w:rPr>
        <w:br/>
      </w:r>
      <w:r w:rsidRPr="00F03954">
        <w:rPr>
          <w:sz w:val="22"/>
        </w:rPr>
        <w:t xml:space="preserve">If you require an outside telephone line for long distance calls, you must contract the </w:t>
      </w:r>
      <w:r w:rsidRPr="00F03954">
        <w:rPr>
          <w:b/>
          <w:sz w:val="22"/>
        </w:rPr>
        <w:t>Tropicana</w:t>
      </w:r>
      <w:r w:rsidRPr="00F03954">
        <w:rPr>
          <w:sz w:val="22"/>
        </w:rPr>
        <w:t xml:space="preserve"> Catering/Convention Services Office at 609-340-4086. There is a $100.00 charge for hook-up, plus the cost of your calls. Orders must be placed three weeks prior to show’s opening.</w:t>
      </w:r>
    </w:p>
    <w:p w:rsidR="00F03954" w:rsidRPr="00F03954" w:rsidRDefault="00F03954" w:rsidP="00F03954">
      <w:pPr>
        <w:ind w:left="0"/>
        <w:jc w:val="left"/>
        <w:rPr>
          <w:sz w:val="22"/>
        </w:rPr>
      </w:pPr>
    </w:p>
    <w:p w:rsidR="000B66C2" w:rsidRDefault="000B66C2" w:rsidP="00F03954">
      <w:pPr>
        <w:ind w:left="0"/>
        <w:jc w:val="left"/>
        <w:rPr>
          <w:sz w:val="22"/>
        </w:rPr>
      </w:pPr>
      <w:r w:rsidRPr="00F03954">
        <w:rPr>
          <w:b/>
          <w:sz w:val="22"/>
          <w:u w:val="single"/>
        </w:rPr>
        <w:t>FOOD SERVICE</w:t>
      </w:r>
      <w:r w:rsidRPr="00F03954">
        <w:rPr>
          <w:sz w:val="22"/>
        </w:rPr>
        <w:t>:</w:t>
      </w:r>
      <w:r w:rsidRPr="00F03954">
        <w:rPr>
          <w:sz w:val="22"/>
        </w:rPr>
        <w:br/>
        <w:t>No food or beverage may be dispensed from individual exhibit areas without the prior written permission of the Director of Catering/Convention Services. To make arrangements, please call 609</w:t>
      </w:r>
      <w:r w:rsidRPr="00F03954">
        <w:rPr>
          <w:sz w:val="22"/>
        </w:rPr>
        <w:noBreakHyphen/>
        <w:t>340</w:t>
      </w:r>
      <w:r w:rsidRPr="00F03954">
        <w:rPr>
          <w:sz w:val="22"/>
        </w:rPr>
        <w:noBreakHyphen/>
        <w:t>4072.</w:t>
      </w:r>
    </w:p>
    <w:p w:rsidR="00F03954" w:rsidRPr="00F03954" w:rsidRDefault="00F03954" w:rsidP="00F03954">
      <w:pPr>
        <w:ind w:left="0"/>
        <w:jc w:val="left"/>
        <w:rPr>
          <w:sz w:val="22"/>
        </w:rPr>
      </w:pPr>
    </w:p>
    <w:p w:rsidR="000B66C2" w:rsidRDefault="000B66C2" w:rsidP="00F03954">
      <w:pPr>
        <w:ind w:left="0"/>
        <w:jc w:val="left"/>
        <w:rPr>
          <w:sz w:val="22"/>
        </w:rPr>
      </w:pPr>
      <w:r w:rsidRPr="00F03954">
        <w:rPr>
          <w:b/>
          <w:sz w:val="22"/>
          <w:u w:val="single"/>
        </w:rPr>
        <w:t>MATERIAL HANDLING/ARRIVAL AD DEPARTURE PROCEDURES</w:t>
      </w:r>
      <w:r w:rsidRPr="00F03954">
        <w:rPr>
          <w:sz w:val="22"/>
        </w:rPr>
        <w:t>:</w:t>
      </w:r>
      <w:r w:rsidRPr="00F03954">
        <w:rPr>
          <w:sz w:val="22"/>
        </w:rPr>
        <w:br/>
      </w:r>
      <w:r w:rsidRPr="00F03954">
        <w:rPr>
          <w:b/>
          <w:sz w:val="22"/>
        </w:rPr>
        <w:t>Tropicana</w:t>
      </w:r>
      <w:r w:rsidRPr="00F03954">
        <w:rPr>
          <w:sz w:val="22"/>
        </w:rPr>
        <w:t xml:space="preserve"> requests the use of an approved Drayage Company for freight storage and handling. </w:t>
      </w:r>
      <w:r w:rsidRPr="00F03954">
        <w:rPr>
          <w:b/>
          <w:sz w:val="22"/>
        </w:rPr>
        <w:t>Tropicana</w:t>
      </w:r>
      <w:r w:rsidRPr="00F03954">
        <w:rPr>
          <w:sz w:val="22"/>
        </w:rPr>
        <w:t xml:space="preserve"> must be notified and approve arrival and departure times for all materials displayed.</w:t>
      </w:r>
      <w:r w:rsidR="00BC2B50">
        <w:rPr>
          <w:sz w:val="22"/>
        </w:rPr>
        <w:t xml:space="preserve"> (See AEX Convention Services, 2018 Exhibitor Kit.)</w:t>
      </w:r>
    </w:p>
    <w:p w:rsidR="00BF5ADD" w:rsidRPr="00F03954" w:rsidRDefault="00BF5ADD" w:rsidP="00F03954">
      <w:pPr>
        <w:ind w:left="0"/>
        <w:jc w:val="left"/>
        <w:rPr>
          <w:sz w:val="22"/>
        </w:rPr>
      </w:pPr>
    </w:p>
    <w:p w:rsidR="00BC2B50" w:rsidRDefault="000B66C2" w:rsidP="00BC2B50">
      <w:pPr>
        <w:ind w:left="0"/>
        <w:jc w:val="left"/>
        <w:rPr>
          <w:sz w:val="22"/>
        </w:rPr>
      </w:pPr>
      <w:r w:rsidRPr="00F03954">
        <w:rPr>
          <w:sz w:val="22"/>
        </w:rPr>
        <w:t>If your group does not use a Drayage or Freight Company, all exhibit materials must only be of hand carryable size and weight in order to comply with union regulations and be accepted on site. No freight will be accepted in advance of the day of the show.</w:t>
      </w:r>
      <w:r w:rsidR="00BC2B50">
        <w:rPr>
          <w:sz w:val="22"/>
        </w:rPr>
        <w:t xml:space="preserve">  (See AEX Convention Services, 2018 Exhibitor Kit.)</w:t>
      </w:r>
    </w:p>
    <w:p w:rsidR="00BF5ADD" w:rsidRPr="00F03954" w:rsidRDefault="00BF5ADD" w:rsidP="00F03954">
      <w:pPr>
        <w:ind w:left="0"/>
        <w:rPr>
          <w:sz w:val="22"/>
        </w:rPr>
      </w:pPr>
    </w:p>
    <w:p w:rsidR="000B66C2" w:rsidRDefault="000B66C2" w:rsidP="00F03954">
      <w:pPr>
        <w:ind w:left="0"/>
        <w:rPr>
          <w:sz w:val="22"/>
        </w:rPr>
      </w:pPr>
      <w:r w:rsidRPr="00F03954">
        <w:rPr>
          <w:sz w:val="22"/>
        </w:rPr>
        <w:t xml:space="preserve">No nails or bracing wires used in erection displays may be attached to the building without the written consent of the </w:t>
      </w:r>
      <w:r w:rsidRPr="00F03954">
        <w:rPr>
          <w:b/>
          <w:sz w:val="22"/>
        </w:rPr>
        <w:t>Tropicana</w:t>
      </w:r>
      <w:r w:rsidRPr="00F03954">
        <w:rPr>
          <w:sz w:val="22"/>
        </w:rPr>
        <w:t xml:space="preserve"> Convention Services Manager. All property destroyed or damaged by Exhibitors must be replaced to its original condition by Exhibitor or at the Exhibitor’s expense.</w:t>
      </w:r>
    </w:p>
    <w:p w:rsidR="00F03954" w:rsidRPr="00F03954" w:rsidRDefault="00F03954" w:rsidP="00F03954">
      <w:pPr>
        <w:ind w:left="0"/>
        <w:rPr>
          <w:sz w:val="22"/>
        </w:rPr>
      </w:pPr>
    </w:p>
    <w:p w:rsidR="000B66C2" w:rsidRPr="007B79C9" w:rsidRDefault="000B66C2" w:rsidP="00F03954">
      <w:pPr>
        <w:ind w:left="0"/>
        <w:jc w:val="left"/>
        <w:rPr>
          <w:b/>
          <w:i/>
          <w:sz w:val="22"/>
        </w:rPr>
      </w:pPr>
      <w:r w:rsidRPr="004000C9">
        <w:rPr>
          <w:b/>
          <w:sz w:val="22"/>
          <w:u w:val="single"/>
        </w:rPr>
        <w:t>ADVANCE DELIVERIES:</w:t>
      </w:r>
      <w:r w:rsidRPr="004000C9">
        <w:rPr>
          <w:b/>
          <w:sz w:val="22"/>
          <w:u w:val="single"/>
        </w:rPr>
        <w:br/>
      </w:r>
      <w:r w:rsidRPr="004000C9">
        <w:rPr>
          <w:sz w:val="22"/>
        </w:rPr>
        <w:t xml:space="preserve">Any item being sent to the hotel in advance of your arrival should be addressed to </w:t>
      </w:r>
      <w:r w:rsidRPr="004000C9">
        <w:rPr>
          <w:b/>
          <w:sz w:val="22"/>
        </w:rPr>
        <w:t>Tropicana Business Center</w:t>
      </w:r>
      <w:r w:rsidRPr="004000C9">
        <w:rPr>
          <w:sz w:val="22"/>
        </w:rPr>
        <w:t>. Your package should be clearly marked with your name and your arrival date. Upon arrival, please contact the Business Center located on the 1</w:t>
      </w:r>
      <w:r w:rsidRPr="004000C9">
        <w:rPr>
          <w:sz w:val="22"/>
          <w:vertAlign w:val="superscript"/>
        </w:rPr>
        <w:t>st</w:t>
      </w:r>
      <w:r w:rsidRPr="004000C9">
        <w:rPr>
          <w:sz w:val="22"/>
        </w:rPr>
        <w:t xml:space="preserve"> floor, North Tower, to pick up your packages. The hotel will not be responsible for any items unclaimed after 72 hours from arrival date on the package. The hotel will charge a storage fee for packages arriving prior to your meeting. Storage and delivery fees, based on weight, will apply for all items sent to the Business Center</w:t>
      </w:r>
      <w:r w:rsidRPr="004000C9">
        <w:rPr>
          <w:b/>
          <w:i/>
          <w:sz w:val="22"/>
        </w:rPr>
        <w:t>.</w:t>
      </w:r>
      <w:r w:rsidR="007B79C9" w:rsidRPr="004000C9">
        <w:rPr>
          <w:b/>
          <w:i/>
          <w:sz w:val="22"/>
        </w:rPr>
        <w:t xml:space="preserve">  </w:t>
      </w:r>
    </w:p>
    <w:p w:rsidR="00BF5ADD" w:rsidRPr="00F03954" w:rsidRDefault="00BF5ADD" w:rsidP="00F03954">
      <w:pPr>
        <w:ind w:left="0"/>
        <w:jc w:val="left"/>
        <w:rPr>
          <w:sz w:val="22"/>
        </w:rPr>
      </w:pPr>
    </w:p>
    <w:p w:rsidR="000B66C2" w:rsidRDefault="000B66C2" w:rsidP="00F03954">
      <w:pPr>
        <w:ind w:left="0"/>
        <w:rPr>
          <w:sz w:val="22"/>
        </w:rPr>
      </w:pPr>
      <w:r w:rsidRPr="00F03954">
        <w:rPr>
          <w:sz w:val="22"/>
        </w:rPr>
        <w:t xml:space="preserve">All items sent to </w:t>
      </w:r>
      <w:r w:rsidRPr="00F03954">
        <w:rPr>
          <w:b/>
          <w:sz w:val="22"/>
        </w:rPr>
        <w:t>Tropicana</w:t>
      </w:r>
      <w:r w:rsidRPr="00F03954">
        <w:rPr>
          <w:sz w:val="22"/>
        </w:rPr>
        <w:t xml:space="preserve"> for your meeting should be addressed to the guest who will be picking the item up and include the name of the meeting. There is a storage charge for items received as well as handling charge. </w:t>
      </w:r>
    </w:p>
    <w:p w:rsidR="00BF5ADD" w:rsidRPr="00F03954" w:rsidRDefault="00BF5ADD" w:rsidP="00F03954">
      <w:pPr>
        <w:ind w:left="0"/>
        <w:rPr>
          <w:sz w:val="22"/>
        </w:rPr>
      </w:pPr>
    </w:p>
    <w:p w:rsidR="000B66C2" w:rsidRPr="004000C9" w:rsidRDefault="000B66C2" w:rsidP="00F03954">
      <w:pPr>
        <w:ind w:left="0"/>
        <w:rPr>
          <w:sz w:val="22"/>
        </w:rPr>
      </w:pPr>
      <w:r w:rsidRPr="004000C9">
        <w:rPr>
          <w:sz w:val="22"/>
        </w:rPr>
        <w:t>All items shipped will be held in our Business Center on the 1</w:t>
      </w:r>
      <w:r w:rsidRPr="004000C9">
        <w:rPr>
          <w:sz w:val="22"/>
          <w:vertAlign w:val="superscript"/>
        </w:rPr>
        <w:t>st</w:t>
      </w:r>
      <w:r w:rsidRPr="004000C9">
        <w:rPr>
          <w:sz w:val="22"/>
        </w:rPr>
        <w:t xml:space="preserve"> Floor in the North Tower. It is the client’s responsibility to sign for, pay and retrieve all items from the Business Center.</w:t>
      </w:r>
    </w:p>
    <w:p w:rsidR="000B66C2" w:rsidRPr="004000C9" w:rsidRDefault="000B66C2" w:rsidP="00F03954">
      <w:pPr>
        <w:ind w:left="0"/>
        <w:rPr>
          <w:sz w:val="22"/>
        </w:rPr>
      </w:pPr>
      <w:r w:rsidRPr="004000C9">
        <w:rPr>
          <w:sz w:val="22"/>
        </w:rPr>
        <w:t xml:space="preserve">Business Center hours are Monday - Friday 9AM-4:30PM </w:t>
      </w:r>
    </w:p>
    <w:p w:rsidR="00F03954" w:rsidRPr="004000C9" w:rsidRDefault="00F03954" w:rsidP="00F03954">
      <w:pPr>
        <w:ind w:left="0"/>
        <w:rPr>
          <w:sz w:val="22"/>
        </w:rPr>
      </w:pPr>
    </w:p>
    <w:p w:rsidR="00BC2B50" w:rsidRDefault="00BC2B50" w:rsidP="00F03954">
      <w:pPr>
        <w:ind w:left="0"/>
        <w:jc w:val="left"/>
        <w:rPr>
          <w:sz w:val="22"/>
        </w:rPr>
      </w:pPr>
      <w:bookmarkStart w:id="0" w:name="_GoBack"/>
      <w:bookmarkEnd w:id="0"/>
    </w:p>
    <w:p w:rsidR="000B66C2" w:rsidRPr="004000C9" w:rsidRDefault="000B66C2" w:rsidP="00F03954">
      <w:pPr>
        <w:ind w:left="0"/>
        <w:jc w:val="left"/>
        <w:rPr>
          <w:sz w:val="22"/>
        </w:rPr>
      </w:pPr>
      <w:r w:rsidRPr="004000C9">
        <w:rPr>
          <w:sz w:val="22"/>
        </w:rPr>
        <w:tab/>
      </w:r>
      <w:r w:rsidRPr="004000C9">
        <w:rPr>
          <w:b/>
          <w:sz w:val="22"/>
        </w:rPr>
        <w:t>Storage Fee:</w:t>
      </w:r>
      <w:r w:rsidRPr="004000C9">
        <w:rPr>
          <w:b/>
          <w:sz w:val="22"/>
        </w:rPr>
        <w:tab/>
      </w:r>
      <w:r w:rsidRPr="004000C9">
        <w:rPr>
          <w:sz w:val="22"/>
        </w:rPr>
        <w:t xml:space="preserve">$5.00 </w:t>
      </w:r>
      <w:r w:rsidR="00F03954" w:rsidRPr="004000C9">
        <w:rPr>
          <w:sz w:val="22"/>
        </w:rPr>
        <w:t>per box per day up to 50 lbs</w:t>
      </w:r>
      <w:r w:rsidR="00F03954" w:rsidRPr="004000C9">
        <w:rPr>
          <w:sz w:val="22"/>
        </w:rPr>
        <w:br/>
      </w:r>
      <w:r w:rsidR="00F03954" w:rsidRPr="004000C9">
        <w:rPr>
          <w:sz w:val="22"/>
        </w:rPr>
        <w:tab/>
      </w:r>
      <w:r w:rsidR="00F03954" w:rsidRPr="004000C9">
        <w:rPr>
          <w:sz w:val="22"/>
        </w:rPr>
        <w:tab/>
      </w:r>
      <w:r w:rsidRPr="004000C9">
        <w:rPr>
          <w:sz w:val="22"/>
        </w:rPr>
        <w:t>$20.00 per day over 50 lbs</w:t>
      </w:r>
    </w:p>
    <w:p w:rsidR="00F03954" w:rsidRPr="004000C9" w:rsidRDefault="00F03954" w:rsidP="00F03954">
      <w:pPr>
        <w:ind w:left="0"/>
        <w:jc w:val="left"/>
        <w:rPr>
          <w:sz w:val="22"/>
        </w:rPr>
      </w:pPr>
    </w:p>
    <w:p w:rsidR="000B66C2" w:rsidRPr="004000C9" w:rsidRDefault="000B66C2" w:rsidP="00F03954">
      <w:pPr>
        <w:ind w:left="0"/>
        <w:jc w:val="left"/>
        <w:rPr>
          <w:sz w:val="22"/>
        </w:rPr>
      </w:pPr>
      <w:r w:rsidRPr="004000C9">
        <w:rPr>
          <w:sz w:val="22"/>
        </w:rPr>
        <w:tab/>
      </w:r>
      <w:r w:rsidRPr="004000C9">
        <w:rPr>
          <w:b/>
          <w:sz w:val="22"/>
        </w:rPr>
        <w:t>Handling Fee:</w:t>
      </w:r>
      <w:r w:rsidRPr="004000C9">
        <w:rPr>
          <w:b/>
          <w:sz w:val="22"/>
        </w:rPr>
        <w:tab/>
      </w:r>
      <w:r w:rsidR="00F03954" w:rsidRPr="004000C9">
        <w:rPr>
          <w:sz w:val="22"/>
        </w:rPr>
        <w:t>$3.00 per letter/package</w:t>
      </w:r>
      <w:r w:rsidR="00F03954" w:rsidRPr="004000C9">
        <w:rPr>
          <w:sz w:val="22"/>
        </w:rPr>
        <w:br/>
      </w:r>
      <w:r w:rsidR="00F03954" w:rsidRPr="004000C9">
        <w:rPr>
          <w:sz w:val="22"/>
        </w:rPr>
        <w:tab/>
      </w:r>
      <w:r w:rsidR="00F03954" w:rsidRPr="004000C9">
        <w:rPr>
          <w:sz w:val="22"/>
        </w:rPr>
        <w:tab/>
      </w:r>
      <w:r w:rsidRPr="004000C9">
        <w:rPr>
          <w:sz w:val="22"/>
        </w:rPr>
        <w:t xml:space="preserve">$5.00 </w:t>
      </w:r>
      <w:r w:rsidR="00F03954" w:rsidRPr="004000C9">
        <w:rPr>
          <w:sz w:val="22"/>
        </w:rPr>
        <w:t>per box per day up to 50 lbs</w:t>
      </w:r>
      <w:r w:rsidR="00F03954" w:rsidRPr="004000C9">
        <w:rPr>
          <w:sz w:val="22"/>
        </w:rPr>
        <w:br/>
      </w:r>
      <w:r w:rsidR="00F03954" w:rsidRPr="004000C9">
        <w:rPr>
          <w:sz w:val="22"/>
        </w:rPr>
        <w:tab/>
      </w:r>
      <w:r w:rsidR="00F03954" w:rsidRPr="004000C9">
        <w:rPr>
          <w:sz w:val="22"/>
        </w:rPr>
        <w:tab/>
      </w:r>
      <w:r w:rsidRPr="004000C9">
        <w:rPr>
          <w:sz w:val="22"/>
        </w:rPr>
        <w:t>$20.00 per day over 50 lbs</w:t>
      </w:r>
    </w:p>
    <w:p w:rsidR="001C3C5F" w:rsidRPr="004000C9" w:rsidRDefault="001C3C5F" w:rsidP="00F03954">
      <w:pPr>
        <w:ind w:left="0"/>
        <w:rPr>
          <w:sz w:val="22"/>
        </w:rPr>
      </w:pPr>
    </w:p>
    <w:p w:rsidR="000B66C2" w:rsidRPr="004000C9" w:rsidRDefault="000B66C2" w:rsidP="00F03954">
      <w:pPr>
        <w:ind w:left="0"/>
        <w:rPr>
          <w:sz w:val="22"/>
        </w:rPr>
      </w:pPr>
      <w:r w:rsidRPr="004000C9">
        <w:rPr>
          <w:sz w:val="22"/>
        </w:rPr>
        <w:t>Incoming packages and boxes to the Hotel are to be addressed as follows:</w:t>
      </w:r>
    </w:p>
    <w:p w:rsidR="000B66C2" w:rsidRDefault="000B66C2" w:rsidP="00F03954">
      <w:pPr>
        <w:ind w:left="0"/>
        <w:jc w:val="left"/>
        <w:rPr>
          <w:sz w:val="22"/>
        </w:rPr>
      </w:pPr>
      <w:r w:rsidRPr="004000C9">
        <w:rPr>
          <w:sz w:val="22"/>
        </w:rPr>
        <w:tab/>
      </w:r>
      <w:r w:rsidRPr="004000C9">
        <w:rPr>
          <w:sz w:val="22"/>
        </w:rPr>
        <w:tab/>
      </w:r>
      <w:r w:rsidRPr="004000C9">
        <w:rPr>
          <w:sz w:val="22"/>
        </w:rPr>
        <w:tab/>
      </w:r>
      <w:r w:rsidR="00F03954" w:rsidRPr="004000C9">
        <w:rPr>
          <w:sz w:val="22"/>
        </w:rPr>
        <w:t>Tropicana Casino and Resort</w:t>
      </w:r>
      <w:r w:rsidR="00F03954" w:rsidRPr="004000C9">
        <w:rPr>
          <w:sz w:val="22"/>
        </w:rPr>
        <w:br/>
      </w:r>
      <w:r w:rsidR="00F03954" w:rsidRPr="004000C9">
        <w:rPr>
          <w:sz w:val="22"/>
        </w:rPr>
        <w:tab/>
      </w:r>
      <w:r w:rsidR="00F03954" w:rsidRPr="004000C9">
        <w:rPr>
          <w:sz w:val="22"/>
        </w:rPr>
        <w:tab/>
      </w:r>
      <w:r w:rsidRPr="004000C9">
        <w:rPr>
          <w:sz w:val="22"/>
        </w:rPr>
        <w:t xml:space="preserve">Attention: </w:t>
      </w:r>
      <w:r w:rsidRPr="004000C9">
        <w:rPr>
          <w:i/>
          <w:sz w:val="22"/>
        </w:rPr>
        <w:t xml:space="preserve">NAME </w:t>
      </w:r>
      <w:r w:rsidR="00F03954" w:rsidRPr="004000C9">
        <w:rPr>
          <w:i/>
          <w:sz w:val="22"/>
        </w:rPr>
        <w:t>OF PERSON RETRIEVING PACKAGE</w:t>
      </w:r>
      <w:r w:rsidR="00F03954" w:rsidRPr="004000C9">
        <w:rPr>
          <w:i/>
          <w:sz w:val="22"/>
        </w:rPr>
        <w:br/>
      </w:r>
      <w:r w:rsidR="00F03954" w:rsidRPr="004000C9">
        <w:rPr>
          <w:i/>
          <w:sz w:val="22"/>
        </w:rPr>
        <w:tab/>
      </w:r>
      <w:r w:rsidR="00F03954" w:rsidRPr="004000C9">
        <w:rPr>
          <w:i/>
          <w:sz w:val="22"/>
        </w:rPr>
        <w:tab/>
      </w:r>
      <w:r w:rsidRPr="004000C9">
        <w:rPr>
          <w:i/>
          <w:sz w:val="22"/>
        </w:rPr>
        <w:t xml:space="preserve">CONFERENCE NAME / </w:t>
      </w:r>
      <w:r w:rsidR="00F03954" w:rsidRPr="004000C9">
        <w:rPr>
          <w:i/>
          <w:sz w:val="22"/>
        </w:rPr>
        <w:t>DATE OF CONFERENCE / MEETING</w:t>
      </w:r>
      <w:r w:rsidR="00F03954" w:rsidRPr="004000C9">
        <w:rPr>
          <w:i/>
          <w:sz w:val="22"/>
        </w:rPr>
        <w:br/>
      </w:r>
      <w:r w:rsidR="00F03954" w:rsidRPr="004000C9">
        <w:rPr>
          <w:i/>
          <w:sz w:val="22"/>
        </w:rPr>
        <w:tab/>
      </w:r>
      <w:r w:rsidR="00F03954" w:rsidRPr="004000C9">
        <w:rPr>
          <w:i/>
          <w:sz w:val="22"/>
        </w:rPr>
        <w:tab/>
      </w:r>
      <w:r w:rsidR="00F03954" w:rsidRPr="004000C9">
        <w:rPr>
          <w:sz w:val="22"/>
        </w:rPr>
        <w:t>2831 Boardwalk</w:t>
      </w:r>
      <w:r w:rsidR="00F03954" w:rsidRPr="004000C9">
        <w:rPr>
          <w:sz w:val="22"/>
        </w:rPr>
        <w:br/>
      </w:r>
      <w:r w:rsidR="00F03954" w:rsidRPr="004000C9">
        <w:rPr>
          <w:sz w:val="22"/>
        </w:rPr>
        <w:tab/>
      </w:r>
      <w:r w:rsidR="00F03954" w:rsidRPr="004000C9">
        <w:rPr>
          <w:sz w:val="22"/>
        </w:rPr>
        <w:tab/>
      </w:r>
      <w:r w:rsidRPr="004000C9">
        <w:rPr>
          <w:sz w:val="22"/>
        </w:rPr>
        <w:t>Atlantic City, NJ 08401</w:t>
      </w:r>
    </w:p>
    <w:p w:rsidR="001C3C5F" w:rsidRDefault="001C3C5F" w:rsidP="00F03954">
      <w:pPr>
        <w:ind w:left="0"/>
        <w:rPr>
          <w:sz w:val="22"/>
        </w:rPr>
      </w:pPr>
    </w:p>
    <w:p w:rsidR="000B66C2" w:rsidRDefault="000B66C2" w:rsidP="00F03954">
      <w:pPr>
        <w:ind w:left="0"/>
        <w:rPr>
          <w:sz w:val="22"/>
        </w:rPr>
      </w:pPr>
      <w:r w:rsidRPr="00F03954">
        <w:rPr>
          <w:sz w:val="22"/>
        </w:rPr>
        <w:t>Attendees are responsible for making sure items to be shipped out are arranged with our Business Center prior to the conclusion of your meeting.</w:t>
      </w:r>
    </w:p>
    <w:p w:rsidR="00F03954" w:rsidRPr="00F03954" w:rsidRDefault="00F03954" w:rsidP="00F03954">
      <w:pPr>
        <w:ind w:left="0"/>
        <w:rPr>
          <w:sz w:val="22"/>
        </w:rPr>
      </w:pPr>
    </w:p>
    <w:p w:rsidR="000B66C2" w:rsidRPr="00F03954" w:rsidRDefault="000B66C2" w:rsidP="00F03954">
      <w:pPr>
        <w:ind w:left="0"/>
        <w:jc w:val="left"/>
        <w:rPr>
          <w:sz w:val="22"/>
        </w:rPr>
      </w:pPr>
      <w:r w:rsidRPr="00F03954">
        <w:rPr>
          <w:b/>
          <w:sz w:val="22"/>
          <w:u w:val="single"/>
        </w:rPr>
        <w:t>FOOD AND BEVERAGE:</w:t>
      </w:r>
      <w:r w:rsidRPr="00F03954">
        <w:rPr>
          <w:b/>
          <w:sz w:val="22"/>
          <w:u w:val="single"/>
        </w:rPr>
        <w:br/>
      </w:r>
      <w:r w:rsidRPr="00F03954">
        <w:rPr>
          <w:b/>
          <w:sz w:val="22"/>
        </w:rPr>
        <w:t>Tropicana</w:t>
      </w:r>
      <w:r w:rsidRPr="00F03954">
        <w:rPr>
          <w:sz w:val="22"/>
        </w:rPr>
        <w:t xml:space="preserve"> is a CHAB licensee under the Casino Control Act and Regulations promulgated thereunder (collectively the “Act”) and is responsible for the administration of sales and service of alcoholic beverages.  In accordance with </w:t>
      </w:r>
      <w:r w:rsidRPr="00F03954">
        <w:rPr>
          <w:b/>
          <w:sz w:val="22"/>
        </w:rPr>
        <w:t>Tropicana</w:t>
      </w:r>
      <w:r w:rsidRPr="00F03954">
        <w:rPr>
          <w:sz w:val="22"/>
        </w:rPr>
        <w:t xml:space="preserve"> obligations under the Act, </w:t>
      </w:r>
      <w:r w:rsidRPr="00F03954">
        <w:rPr>
          <w:b/>
          <w:sz w:val="22"/>
        </w:rPr>
        <w:t xml:space="preserve">Tropicana’s </w:t>
      </w:r>
      <w:r w:rsidRPr="00F03954">
        <w:rPr>
          <w:sz w:val="22"/>
        </w:rPr>
        <w:t xml:space="preserve">policy and procedures strictly prohibit all outside alcoholic beverages and food items from being brought into the hotel Meeting Rooms and/or Hospitality Rooms/Suites. All food and/or beverages must be purchased through </w:t>
      </w:r>
      <w:r w:rsidRPr="00F03954">
        <w:rPr>
          <w:b/>
          <w:sz w:val="22"/>
        </w:rPr>
        <w:t>Tropicana’s</w:t>
      </w:r>
      <w:r w:rsidRPr="00F03954">
        <w:rPr>
          <w:sz w:val="22"/>
        </w:rPr>
        <w:t xml:space="preserve"> Catering Department and/or Room Service. A violation of this policy will result in confiscation of all items found and/or imposition of a $1,000 per incident service fee in </w:t>
      </w:r>
      <w:r w:rsidRPr="00F03954">
        <w:rPr>
          <w:b/>
          <w:sz w:val="22"/>
        </w:rPr>
        <w:t xml:space="preserve">Tropicana’s </w:t>
      </w:r>
      <w:r w:rsidRPr="00F03954">
        <w:rPr>
          <w:sz w:val="22"/>
        </w:rPr>
        <w:t xml:space="preserve">sole discretion. </w:t>
      </w:r>
    </w:p>
    <w:p w:rsidR="00437A64" w:rsidRPr="00924327" w:rsidRDefault="005C46E4" w:rsidP="00924327">
      <w:pPr>
        <w:spacing w:after="32" w:line="240" w:lineRule="auto"/>
        <w:ind w:left="0" w:right="0" w:firstLine="0"/>
        <w:jc w:val="left"/>
        <w:rPr>
          <w:sz w:val="22"/>
        </w:rPr>
      </w:pPr>
      <w:r w:rsidRPr="00924327">
        <w:rPr>
          <w:sz w:val="22"/>
        </w:rPr>
        <w:t xml:space="preserve"> </w:t>
      </w:r>
    </w:p>
    <w:p w:rsidR="00437A64" w:rsidRPr="00924327" w:rsidRDefault="005C46E4" w:rsidP="000E7D98">
      <w:pPr>
        <w:spacing w:after="32"/>
        <w:ind w:left="0" w:right="0"/>
        <w:jc w:val="left"/>
        <w:rPr>
          <w:sz w:val="22"/>
        </w:rPr>
      </w:pPr>
      <w:r w:rsidRPr="00924327">
        <w:rPr>
          <w:sz w:val="22"/>
        </w:rPr>
        <w:t xml:space="preserve"> </w:t>
      </w:r>
      <w:r w:rsidRPr="00924327">
        <w:rPr>
          <w:rFonts w:ascii="Footlight MT" w:eastAsia="Footlight MT" w:hAnsi="Footlight MT" w:cs="Footlight MT"/>
          <w:sz w:val="22"/>
        </w:rPr>
        <w:t xml:space="preserve"> </w:t>
      </w:r>
    </w:p>
    <w:sectPr w:rsidR="00437A64" w:rsidRPr="00924327" w:rsidSect="00883FD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440" w:left="1440" w:gutter="0"/>
      <w:pgNumType w:start="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72E" w:rsidRDefault="008B172E">
      <w:pPr>
        <w:spacing w:after="0" w:line="240" w:lineRule="auto"/>
      </w:pPr>
      <w:r>
        <w:separator/>
      </w:r>
    </w:p>
  </w:endnote>
  <w:endnote w:type="continuationSeparator" w:id="0">
    <w:p w:rsidR="008B172E" w:rsidRDefault="008B1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Footligh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64" w:rsidRDefault="005C46E4">
    <w:pPr>
      <w:spacing w:after="0" w:line="240" w:lineRule="auto"/>
      <w:ind w:left="0" w:right="0" w:firstLine="0"/>
      <w:jc w:val="center"/>
    </w:pPr>
    <w:r>
      <w:rPr>
        <w:rFonts w:ascii="Footlight MT" w:eastAsia="Footlight MT" w:hAnsi="Footlight MT" w:cs="Footlight MT"/>
      </w:rPr>
      <w:t xml:space="preserve"> </w:t>
    </w:r>
  </w:p>
  <w:p w:rsidR="00437A64" w:rsidRDefault="009A4D62">
    <w:pPr>
      <w:spacing w:after="39" w:line="276" w:lineRule="auto"/>
      <w:ind w:left="0" w:right="0" w:firstLine="0"/>
      <w:jc w:val="right"/>
    </w:pPr>
    <w:r w:rsidRPr="009A4D62">
      <w:rPr>
        <w:noProof/>
        <w:sz w:val="22"/>
      </w:rPr>
      <w:pict>
        <v:group id="Group 8441" o:spid="_x0000_s4098" style="position:absolute;left:0;text-align:left;margin-left:70.6pt;margin-top:736.05pt;width:493.55pt;height:.5pt;z-index:251658240;mso-position-horizontal-relative:page;mso-position-vertical-relative:page" coordsize="6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2JEgQAAGELAAAOAAAAZHJzL2Uyb0RvYy54bWykVttu4zYQfV9g/4HQYwFHF8uSJcRZNJt1&#10;sEDaLrDuB9ASdcFKokrSltOi/97h6BLKiY1F6geJNI+GnHOGM3P76VRX5MiELHmzsdwbxyKsSXha&#10;NvnG+nO3XawtIhVtUlrxhm2sZyatT3cfP9x2bcw8XvAqZYKAkUbGXbuxCqXa2LZlUrCayhvesgYW&#10;My5qqmAqcjsVtAPrdWV7jhPYHRdpK3jCpIR/H/pF6w7tZxlL1B9ZJpki1caCsyl8Cnzu9dO+u6Vx&#10;LmhblMlwDPqOU9S0bGDTydQDVZQcRPnKVF0mgkueqZuE1zbPsjJh6AN44zpn3jwKfmjRlzzu8nai&#10;Cag94+ndZpPfj98EKdONtbRIQ2uQCHcla993NTtdm8cAehTt9/ab6F2E4RNPfkhYts/X9TzvwWTf&#10;/cZTsEgPiiM7p0zU2gT4TU4owvMkAjspksCfgResnfXKIgmsBcvVoFFSgJCvPkqKLy+fhdHwEX5i&#10;07jfDo84HEn7A4EmX7iU/4/L7wVtGUokNU0Dl/7IJS6Tdeisei4RNBIpTRaNFX1ECWS/m7+RiAgV&#10;nIigcXKQ6pFx1IAen6Tqwz+FESqbDiGwg6uS1RXchF9s4pCOgChhtIqG6zLB3BmsIJHr++cYz8AE&#10;XnjZGASgsefbxoDYCXPVGMTPBHTJ28YCA3PFydCAXTIFWW7a7oopCFAD9vap3Dn3gQM/EqxWy+Cc&#10;WXdO/zWkKQJYu2JzrsI1pKnFdZumGFfYceeCXKDHlGMIy8sx5ZrC6Og0QgHuRT5GPi3Gy5CcmuE2&#10;wIhQXcZ2IIm+Hi2XOgHpywGpaTdeLsDpVQPuzuDAvYYvtXyw52u4N4MDrRqOCeNN+HIGB840PLxo&#10;3Z/BgQ8Nx5s8Wu/fg9cCSqYuljsXVINyudOqQMHcuUA8lMwdUIpZo6VKk4bEwJB0mLoxS5BiY2Eq&#10;0Is1P7IdR5g6y9+w8ctq1ZioMeHo047pfESM7xbtmcgx/4DhETS+e3Av3U/C5vuCTe0yajj5rqkz&#10;cqrkVZluy6rS7kqR7z9Xghwp0Olv1+79wyDSDFZh9DRcf9ZHSP8P1MOBXl0ZsZf4J3I937n3osU2&#10;WIcLf+uvFlHorBeOG91HgeNH/sP2X62368dFmaaseSobNvY1rv9ztW7osPqOBDsbLW5/B2ZHn3mo&#10;c4ozUjaD1aWCHq8qa2gQvXAA0bhgNP3SpBhMipZVP7bnZ0e6gYDxjZRARe8rZF/O9zx9hmopOIQr&#10;CAzdKAwKLv62SAed3caSfx2oYBapvjZQ7rX6AFM48VehBxNhruzNFdokYGpjKQuSgR5+VjCDTw6t&#10;KPMCdupve8N/hS4nK3VJxfP1pxom0HHgCPs49GXoOXWjaM4R9dIZ3/0HAAD//wMAUEsDBBQABgAI&#10;AAAAIQBBN+Bu4QAAAA4BAAAPAAAAZHJzL2Rvd25yZXYueG1sTI9PT4NAEMXvJn6HzZh4s8uCfxpk&#10;aZpGPTUmtibG2xSmQMrOEnYL9Nu7eNHbvJmXN7+XrSbTioF611jWoBYRCOLClg1XGj73r3dLEM4j&#10;l9haJg0XcrDKr68yTEs78gcNO1+JEMIuRQ21910qpStqMugWtiMOt6PtDfog+0qWPY4h3LQyjqJH&#10;abDh8KHGjjY1Fafd2Wh4G3FcJ+pl2J6Om8v3/uH9a6tI69ubaf0MwtPk/8ww4wd0yAPTwZ65dKIN&#10;+l7FwToPT7ECMVtUvExAHH53iQKZZ/J/jfwHAAD//wMAUEsBAi0AFAAGAAgAAAAhALaDOJL+AAAA&#10;4QEAABMAAAAAAAAAAAAAAAAAAAAAAFtDb250ZW50X1R5cGVzXS54bWxQSwECLQAUAAYACAAAACEA&#10;OP0h/9YAAACUAQAACwAAAAAAAAAAAAAAAAAvAQAAX3JlbHMvLnJlbHNQSwECLQAUAAYACAAAACEA&#10;Ki8tiRIEAABhCwAADgAAAAAAAAAAAAAAAAAuAgAAZHJzL2Uyb0RvYy54bWxQSwECLQAUAAYACAAA&#10;ACEAQTfgbuEAAAAOAQAADwAAAAAAAAAAAAAAAABsBgAAZHJzL2Rvd25yZXYueG1sUEsFBgAAAAAE&#10;AAQA8wAAAHoHAAAAAA==&#10;">
          <v:shape id="Shape 8705" o:spid="_x0000_s4099" style="position:absolute;width:62679;height:91;visibility:visible;mso-wrap-style:square;v-text-anchor:top" coordsize="62679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hZ8QA&#10;AADaAAAADwAAAGRycy9kb3ducmV2LnhtbESPQWvCQBSE74L/YXlCL1I3rbaUNBsphaBQPWhFenzd&#10;fSbB7NuQ3Wr8911B8DjMzDdMNu9tI07U+dqxgqdJAoJYO1NzqWD3XTy+gfAB2WDjmBRcyMM8Hw4y&#10;TI0784ZO21CKCGGfooIqhDaV0uuKLPqJa4mjd3CdxRBlV0rT4TnCbSOfk+RVWqw5LlTY0mdF+rj9&#10;swr0CxdfZsXrRu7HbfH7o2kxXSn1MOo/3kEE6sM9fGsvjYIZXK/EG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5IWfEAAAA2gAAAA8AAAAAAAAAAAAAAAAAmAIAAGRycy9k&#10;b3ducmV2LnhtbFBLBQYAAAAABAAEAPUAAACJAwAAAAA=&#10;" adj="0,,0" path="m0,0l6267959,,6267959,9144,,9144,,0e" fillcolor="#4f81bd" stroked="f" strokeweight="0">
            <v:stroke miterlimit="83231f" joinstyle="miter"/>
            <v:formulas/>
            <v:path arrowok="t" o:connecttype="custom" o:connectlocs="0,0;6,0;6,0;0,0;0,0" o:connectangles="0,0,0,0,0" textboxrect="0,0,6267959,9144"/>
          </v:shape>
          <w10:wrap type="square" anchorx="page" anchory="page"/>
        </v:group>
      </w:pict>
    </w:r>
  </w:p>
  <w:p w:rsidR="00437A64" w:rsidRDefault="005C46E4">
    <w:pPr>
      <w:spacing w:after="229" w:line="240" w:lineRule="auto"/>
      <w:ind w:left="540" w:right="0" w:firstLine="0"/>
      <w:jc w:val="left"/>
    </w:pPr>
    <w:r>
      <w:rPr>
        <w:rFonts w:ascii="Footlight MT" w:eastAsia="Footlight MT" w:hAnsi="Footlight MT" w:cs="Footlight MT"/>
      </w:rPr>
      <w:t xml:space="preserve">Voluntary Protection Programs Participants’ Association - Region II Chapter           Page </w:t>
    </w:r>
    <w:fldSimple w:instr=" PAGE   \* MERGEFORMAT ">
      <w:r>
        <w:rPr>
          <w:rFonts w:ascii="Footlight MT" w:eastAsia="Footlight MT" w:hAnsi="Footlight MT" w:cs="Footlight MT"/>
        </w:rPr>
        <w:t>2</w:t>
      </w:r>
    </w:fldSimple>
    <w:r>
      <w:rPr>
        <w:rFonts w:ascii="Footlight MT" w:eastAsia="Footlight MT" w:hAnsi="Footlight MT" w:cs="Footlight MT"/>
      </w:rPr>
      <w:t xml:space="preserve"> </w:t>
    </w:r>
  </w:p>
  <w:p w:rsidR="00437A64" w:rsidRDefault="005C46E4">
    <w:pPr>
      <w:spacing w:after="0" w:line="240" w:lineRule="auto"/>
      <w:ind w:left="0" w:right="0" w:firstLine="0"/>
      <w:jc w:val="left"/>
    </w:pPr>
    <w:r>
      <w:rPr>
        <w:rFonts w:ascii="Footlight MT" w:eastAsia="Footlight MT" w:hAnsi="Footlight MT" w:cs="Footlight MT"/>
      </w:rP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64" w:rsidRDefault="005C46E4">
    <w:pPr>
      <w:spacing w:after="0" w:line="240" w:lineRule="auto"/>
      <w:ind w:left="0" w:right="0" w:firstLine="0"/>
      <w:jc w:val="center"/>
    </w:pPr>
    <w:r>
      <w:rPr>
        <w:rFonts w:ascii="Footlight MT" w:eastAsia="Footlight MT" w:hAnsi="Footlight MT" w:cs="Footlight MT"/>
      </w:rPr>
      <w:t xml:space="preserve"> </w:t>
    </w:r>
  </w:p>
  <w:p w:rsidR="00437A64" w:rsidRDefault="009A4D62">
    <w:pPr>
      <w:spacing w:after="39" w:line="276" w:lineRule="auto"/>
      <w:ind w:left="0" w:right="0" w:firstLine="0"/>
      <w:jc w:val="right"/>
    </w:pPr>
    <w:r w:rsidRPr="009A4D62">
      <w:rPr>
        <w:noProof/>
        <w:sz w:val="22"/>
      </w:rPr>
      <w:pict>
        <v:group id="Group 8414" o:spid="_x0000_s4096" style="position:absolute;left:0;text-align:left;margin-left:70.6pt;margin-top:736.05pt;width:493.55pt;height:.5pt;z-index:251659264;mso-position-horizontal-relative:page;mso-position-vertical-relative:page" coordsize="6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AsEwQAAGELAAAOAAAAZHJzL2Uyb0RvYy54bWykVttu4zYQfS/QfyD0WMDRxbJkCXEWzWYd&#10;FEi7C6z2A2iJuqCSqJK05bTov3c4uoRK1sYi9YNEmkdDzjmcy+2Hc1OTExOy4u3Ocm8ci7A25VnV&#10;FjvrW7JfbS0iFW0zWvOW7axnJq0Pdz//dNt3MfN4yeuMCQJGWhn33c4qlepi25ZpyRoqb3jHWljM&#10;uWiogqko7EzQHqw3te05TmD3XGSd4CmTEv59GBatO7Sf5yxVn/NcMkXqnQVnU/gU+Dzop313S+NC&#10;0K6s0vEY9B2naGjVwqazqQeqKDmK6o2ppkoFlzxXNylvbJ7nVcrQB/DGdV558yj4sUNfirgvupkm&#10;oPYVT+82m/5x+iJIlYF2FmlpAxLhrmTru75mp++KGECPovvafRGDizB84umfEpbt1+t6Xgxgcuh/&#10;5xlYpEfFkZ1zLhptAvwmZxTheRaBnRVJ4c/AC7bOdmORFNaC9WbUKC1ByDcfpeWnl8/CaPwIP7Fp&#10;PGyHRxyPpP2BiyZfuJT/j8uvJe0YSiQ1TSOX3sQlLpNt6IxcImgiUposGiv6iBLIfjd/ExGRqxWc&#10;iaBxepTqkXHUgJ6epBqufwYjVDYbr0ACoZI3NUTCLzZxSE9AlDDaRGO4zDC4MwasJJHro6MQBzMG&#10;uJgxgRdeNrY2gA75vjHfwFw1Bvdn3tW9YCwwMFecDA3YJVOQ5ebtrpiCC2rAvu+iu+Q+cOBHgs1m&#10;Hbxhf0n/NaQpAli7YnOpwjWkqcV1m6YYV9hxl4JcoMeUY7yWl++Uawqjb6dxFSAuiunm03IKhvTc&#10;jtEAI0J1GUtAEh0eHZc6AenggNSUTMEFOL1qwN0FHLjX8PUYi2/h3gIOtGr45iJ8vYADZxoeXoT7&#10;CzjwoeEYyUAAHmZ4j14LKJm6WCYuqAblMtGqQMFMXCAeSmYClGLW6KjSpCExMCQ9pm7MEqTcWZgK&#10;9GLDTyzhCFOv8jds/LJatyZqSjj6tFM6nxDTu0N7JnLKP2B4Ak3vATxI94Ow5b5gU7uM+XT2XVNn&#10;5FTJ6yrbV3Wt3ZWiOHysBTlRoNPfb937h1GkBazG29Ny/dmQrYd/oB6O9OrKiL3EP5Hr+c69F632&#10;wTZc+Xt/s4pCZ7ty3Og+Chw/8h/2/2q9XT8uqyxj7VPVsqmvcf0fq3VjhzV0JNjZaHGHGFgcfeGh&#10;zinORNkC1lQKery6aqDJ8MIRROOS0exTm+FlUrSqh7G9PDvSDQRMb6QEKvpQIYdyfuDZM1RLweG6&#10;gsDQjcKg5OJvi/TQ2e0s+deRCmaR+rcWyr1WH2AKJ/4m9GAizJWDuULbFEztLGVBMtDDjwpm8Mmx&#10;E1VRwk5DtLf8V+hy8kqXVDzfcKpxAh0HjrCPQ1/GnlM3iuYcUS+d8d1/AAAA//8DAFBLAwQUAAYA&#10;CAAAACEAQTfgbuEAAAAOAQAADwAAAGRycy9kb3ducmV2LnhtbEyPT0+DQBDF7yZ+h82YeLPLgn8a&#10;ZGmaRj01JrYmxtsUpkDKzhJ2C/Tbu3jR27yZlze/l60m04qBetdY1qAWEQjiwpYNVxo+9693SxDO&#10;I5fYWiYNF3Kwyq+vMkxLO/IHDTtfiRDCLkUNtfddKqUrajLoFrYjDrej7Q36IPtKlj2OIdy0Mo6i&#10;R2mw4fChxo42NRWn3dloeBtxXCfqZdiejpvL9/7h/WurSOvbm2n9DMLT5P/MMOMHdMgD08GeuXSi&#10;DfpexcE6D0+xAjFbVLxMQBx+d4kCmWfyf438BwAA//8DAFBLAQItABQABgAIAAAAIQC2gziS/gAA&#10;AOEBAAATAAAAAAAAAAAAAAAAAAAAAABbQ29udGVudF9UeXBlc10ueG1sUEsBAi0AFAAGAAgAAAAh&#10;ADj9If/WAAAAlAEAAAsAAAAAAAAAAAAAAAAALwEAAF9yZWxzLy5yZWxzUEsBAi0AFAAGAAgAAAAh&#10;AL0RsCwTBAAAYQsAAA4AAAAAAAAAAAAAAAAALgIAAGRycy9lMm9Eb2MueG1sUEsBAi0AFAAGAAgA&#10;AAAhAEE34G7hAAAADgEAAA8AAAAAAAAAAAAAAAAAbQYAAGRycy9kb3ducmV2LnhtbFBLBQYAAAAA&#10;BAAEAPMAAAB7BwAAAAA=&#10;">
          <v:shape id="Shape 8704" o:spid="_x0000_s4097" style="position:absolute;width:62679;height:91;visibility:visible;mso-wrap-style:square;v-text-anchor:top" coordsize="62679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ciMQA&#10;AADaAAAADwAAAGRycy9kb3ducmV2LnhtbESPQWvCQBSE70L/w/IKvYhutFgkdRNKIVioHhql9Pi6&#10;+0yC2bchu9X037uC4HGYmW+YVT7YVpyo941jBbNpAoJYO9NwpWC/KyZLED4gG2wdk4J/8pBnD6MV&#10;psad+YtOZahEhLBPUUEdQpdK6XVNFv3UdcTRO7jeYoiyr6Tp8RzhtpXzJHmRFhuOCzV29F6TPpZ/&#10;VoFecPFpNrxt5fe4K35/NK2fN0o9PQ5vryACDeEevrU/jII5XK/EG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HIjEAAAA2gAAAA8AAAAAAAAAAAAAAAAAmAIAAGRycy9k&#10;b3ducmV2LnhtbFBLBQYAAAAABAAEAPUAAACJAwAAAAA=&#10;" adj="0,,0" path="m0,0l6267959,,6267959,9144,,9144,,0e" fillcolor="#4f81bd" stroked="f" strokeweight="0">
            <v:stroke miterlimit="83231f" joinstyle="miter"/>
            <v:formulas/>
            <v:path arrowok="t" o:connecttype="custom" o:connectlocs="0,0;6,0;6,0;0,0;0,0" o:connectangles="0,0,0,0,0" textboxrect="0,0,6267959,9144"/>
          </v:shape>
          <w10:wrap type="square" anchorx="page" anchory="page"/>
        </v:group>
      </w:pict>
    </w:r>
  </w:p>
  <w:p w:rsidR="00437A64" w:rsidRPr="0039288A" w:rsidRDefault="00924327">
    <w:pPr>
      <w:spacing w:after="0" w:line="240" w:lineRule="auto"/>
      <w:ind w:left="0" w:right="0" w:firstLine="0"/>
      <w:jc w:val="left"/>
      <w:rPr>
        <w:sz w:val="20"/>
        <w:szCs w:val="20"/>
      </w:rPr>
    </w:pPr>
    <w:r w:rsidRPr="0039288A">
      <w:rPr>
        <w:sz w:val="20"/>
        <w:szCs w:val="20"/>
      </w:rPr>
      <w:t xml:space="preserve">Voluntary Protection Programs Participants’ Association – Region II Chapter              </w:t>
    </w:r>
    <w:r w:rsidR="0039288A">
      <w:rPr>
        <w:sz w:val="20"/>
        <w:szCs w:val="20"/>
      </w:rPr>
      <w:t xml:space="preserve">                                </w:t>
    </w:r>
    <w:r w:rsidRPr="0039288A">
      <w:rPr>
        <w:sz w:val="20"/>
        <w:szCs w:val="20"/>
      </w:rPr>
      <w:t xml:space="preserve">                 Page </w:t>
    </w:r>
    <w:fldSimple w:instr=" PAGE   \* MERGEFORMAT ">
      <w:r w:rsidR="000810F3">
        <w:rPr>
          <w:noProof/>
          <w:sz w:val="20"/>
          <w:szCs w:val="20"/>
        </w:rPr>
        <w:t>7</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64" w:rsidRDefault="006A4C2C">
    <w:pPr>
      <w:spacing w:after="0" w:line="276" w:lineRule="auto"/>
      <w:ind w:left="0" w:right="0" w:firstLine="0"/>
      <w:jc w:val="left"/>
    </w:pPr>
    <w:r>
      <w:t xml:space="preserve">Voluntary Protection Programs Participants’ Association – Region II Chapter                            </w:t>
    </w:r>
    <w:r w:rsidRPr="006A4C2C">
      <w:rPr>
        <w:u w:val="single"/>
      </w:rPr>
      <w:t>Return Page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72E" w:rsidRDefault="008B172E">
      <w:pPr>
        <w:spacing w:after="0" w:line="240" w:lineRule="auto"/>
      </w:pPr>
      <w:r>
        <w:separator/>
      </w:r>
    </w:p>
  </w:footnote>
  <w:footnote w:type="continuationSeparator" w:id="0">
    <w:p w:rsidR="008B172E" w:rsidRDefault="008B172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D3" w:rsidRDefault="00500CD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D3" w:rsidRDefault="00500CD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D3" w:rsidRDefault="00500CD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7D8C"/>
    <w:multiLevelType w:val="hybridMultilevel"/>
    <w:tmpl w:val="771A91B0"/>
    <w:lvl w:ilvl="0" w:tplc="941A2CA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74C5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10FA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8A8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3454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440E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095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0837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282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rawingGridHorizontalSpacing w:val="12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seFELayout/>
  </w:compat>
  <w:rsids>
    <w:rsidRoot w:val="00437A64"/>
    <w:rsid w:val="00000366"/>
    <w:rsid w:val="0001164F"/>
    <w:rsid w:val="0006222B"/>
    <w:rsid w:val="000810F3"/>
    <w:rsid w:val="000817B0"/>
    <w:rsid w:val="00091E6F"/>
    <w:rsid w:val="000B4FC3"/>
    <w:rsid w:val="000B66C2"/>
    <w:rsid w:val="000C425A"/>
    <w:rsid w:val="000D09BA"/>
    <w:rsid w:val="000E7D98"/>
    <w:rsid w:val="00105914"/>
    <w:rsid w:val="00117AAB"/>
    <w:rsid w:val="0016113A"/>
    <w:rsid w:val="00181521"/>
    <w:rsid w:val="001839ED"/>
    <w:rsid w:val="001956D6"/>
    <w:rsid w:val="001A6018"/>
    <w:rsid w:val="001B060E"/>
    <w:rsid w:val="001C3C5F"/>
    <w:rsid w:val="001F137E"/>
    <w:rsid w:val="00206C73"/>
    <w:rsid w:val="0021159F"/>
    <w:rsid w:val="0021682C"/>
    <w:rsid w:val="00223034"/>
    <w:rsid w:val="00237A32"/>
    <w:rsid w:val="0025340F"/>
    <w:rsid w:val="002537E7"/>
    <w:rsid w:val="0026556E"/>
    <w:rsid w:val="00282921"/>
    <w:rsid w:val="002A1FFD"/>
    <w:rsid w:val="002C71AA"/>
    <w:rsid w:val="002D3640"/>
    <w:rsid w:val="00324F7C"/>
    <w:rsid w:val="00345C88"/>
    <w:rsid w:val="00352E60"/>
    <w:rsid w:val="00354817"/>
    <w:rsid w:val="00360BD2"/>
    <w:rsid w:val="00382353"/>
    <w:rsid w:val="00384A85"/>
    <w:rsid w:val="0039288A"/>
    <w:rsid w:val="003A26E3"/>
    <w:rsid w:val="003B3F06"/>
    <w:rsid w:val="004000C9"/>
    <w:rsid w:val="00411BED"/>
    <w:rsid w:val="00432A3C"/>
    <w:rsid w:val="00435458"/>
    <w:rsid w:val="00437A64"/>
    <w:rsid w:val="00440CB4"/>
    <w:rsid w:val="00474705"/>
    <w:rsid w:val="00492B26"/>
    <w:rsid w:val="004A00B7"/>
    <w:rsid w:val="004B2F3F"/>
    <w:rsid w:val="004C6770"/>
    <w:rsid w:val="004D3B16"/>
    <w:rsid w:val="004E3E84"/>
    <w:rsid w:val="00500CD3"/>
    <w:rsid w:val="00523D75"/>
    <w:rsid w:val="00535963"/>
    <w:rsid w:val="00566F64"/>
    <w:rsid w:val="00567132"/>
    <w:rsid w:val="00583C04"/>
    <w:rsid w:val="005C0F87"/>
    <w:rsid w:val="005C4266"/>
    <w:rsid w:val="005C46E4"/>
    <w:rsid w:val="005C5397"/>
    <w:rsid w:val="005C7D1F"/>
    <w:rsid w:val="005F00F6"/>
    <w:rsid w:val="005F1A9C"/>
    <w:rsid w:val="00624334"/>
    <w:rsid w:val="006350AF"/>
    <w:rsid w:val="00642C63"/>
    <w:rsid w:val="00680877"/>
    <w:rsid w:val="00695509"/>
    <w:rsid w:val="00696644"/>
    <w:rsid w:val="006A02B6"/>
    <w:rsid w:val="006A1AA2"/>
    <w:rsid w:val="006A2504"/>
    <w:rsid w:val="006A37DA"/>
    <w:rsid w:val="006A4C2C"/>
    <w:rsid w:val="006B75B8"/>
    <w:rsid w:val="006C67B4"/>
    <w:rsid w:val="007047D5"/>
    <w:rsid w:val="00705A92"/>
    <w:rsid w:val="007108D1"/>
    <w:rsid w:val="00720276"/>
    <w:rsid w:val="00724477"/>
    <w:rsid w:val="00771FB6"/>
    <w:rsid w:val="007A59BE"/>
    <w:rsid w:val="007B4550"/>
    <w:rsid w:val="007B4765"/>
    <w:rsid w:val="007B79C9"/>
    <w:rsid w:val="007C1BE8"/>
    <w:rsid w:val="00802027"/>
    <w:rsid w:val="00804A6D"/>
    <w:rsid w:val="008438FF"/>
    <w:rsid w:val="0086261F"/>
    <w:rsid w:val="0086791A"/>
    <w:rsid w:val="00880134"/>
    <w:rsid w:val="00883FD8"/>
    <w:rsid w:val="008B13B3"/>
    <w:rsid w:val="008B172E"/>
    <w:rsid w:val="008D111B"/>
    <w:rsid w:val="008D6015"/>
    <w:rsid w:val="008D68CF"/>
    <w:rsid w:val="008F0F73"/>
    <w:rsid w:val="00916A86"/>
    <w:rsid w:val="00921E31"/>
    <w:rsid w:val="00924327"/>
    <w:rsid w:val="009776D2"/>
    <w:rsid w:val="0099470A"/>
    <w:rsid w:val="00995FA7"/>
    <w:rsid w:val="009976CF"/>
    <w:rsid w:val="009A4D62"/>
    <w:rsid w:val="009D6C87"/>
    <w:rsid w:val="00A0035A"/>
    <w:rsid w:val="00A004DC"/>
    <w:rsid w:val="00A060CB"/>
    <w:rsid w:val="00A067D9"/>
    <w:rsid w:val="00A16A79"/>
    <w:rsid w:val="00A43D19"/>
    <w:rsid w:val="00AE7A77"/>
    <w:rsid w:val="00B21CFC"/>
    <w:rsid w:val="00B247A4"/>
    <w:rsid w:val="00B30812"/>
    <w:rsid w:val="00B31134"/>
    <w:rsid w:val="00B75163"/>
    <w:rsid w:val="00B94E9E"/>
    <w:rsid w:val="00BA0534"/>
    <w:rsid w:val="00BA0C13"/>
    <w:rsid w:val="00BA25C4"/>
    <w:rsid w:val="00BA2F3E"/>
    <w:rsid w:val="00BA4729"/>
    <w:rsid w:val="00BA5F49"/>
    <w:rsid w:val="00BB54E6"/>
    <w:rsid w:val="00BC2B50"/>
    <w:rsid w:val="00BF5ADD"/>
    <w:rsid w:val="00BF7D36"/>
    <w:rsid w:val="00C435D1"/>
    <w:rsid w:val="00C73AFE"/>
    <w:rsid w:val="00C90EC4"/>
    <w:rsid w:val="00CC7D29"/>
    <w:rsid w:val="00D05D00"/>
    <w:rsid w:val="00D217B4"/>
    <w:rsid w:val="00D22D01"/>
    <w:rsid w:val="00D25DC4"/>
    <w:rsid w:val="00D4384C"/>
    <w:rsid w:val="00D47C56"/>
    <w:rsid w:val="00D70325"/>
    <w:rsid w:val="00D726EB"/>
    <w:rsid w:val="00D8651C"/>
    <w:rsid w:val="00DA01B3"/>
    <w:rsid w:val="00DA78D4"/>
    <w:rsid w:val="00DB0E7C"/>
    <w:rsid w:val="00DB5611"/>
    <w:rsid w:val="00DC75CB"/>
    <w:rsid w:val="00E1190F"/>
    <w:rsid w:val="00E17A11"/>
    <w:rsid w:val="00E2132C"/>
    <w:rsid w:val="00E25AC5"/>
    <w:rsid w:val="00E274D4"/>
    <w:rsid w:val="00E360F3"/>
    <w:rsid w:val="00E70E65"/>
    <w:rsid w:val="00EB1480"/>
    <w:rsid w:val="00EC745B"/>
    <w:rsid w:val="00ED0C67"/>
    <w:rsid w:val="00ED31D8"/>
    <w:rsid w:val="00EE1851"/>
    <w:rsid w:val="00EE542E"/>
    <w:rsid w:val="00F03954"/>
    <w:rsid w:val="00F04116"/>
    <w:rsid w:val="00F07D44"/>
    <w:rsid w:val="00F10D7D"/>
    <w:rsid w:val="00F223F9"/>
    <w:rsid w:val="00F2599B"/>
    <w:rsid w:val="00F3683E"/>
    <w:rsid w:val="00F50A96"/>
    <w:rsid w:val="00F51B79"/>
    <w:rsid w:val="00F57F80"/>
    <w:rsid w:val="00F70000"/>
    <w:rsid w:val="00F85368"/>
    <w:rsid w:val="00FA3202"/>
    <w:rsid w:val="00FC2444"/>
    <w:rsid w:val="00FE003E"/>
    <w:rsid w:val="00FE1908"/>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0A"/>
    <w:pPr>
      <w:spacing w:after="30" w:line="244" w:lineRule="auto"/>
      <w:ind w:left="355" w:right="508" w:hanging="10"/>
      <w:jc w:val="both"/>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8626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TableGrid">
    <w:name w:val="TableGrid"/>
    <w:rsid w:val="0099470A"/>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6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C2C"/>
    <w:rPr>
      <w:rFonts w:ascii="Calibri" w:eastAsia="Calibri" w:hAnsi="Calibri" w:cs="Calibri"/>
      <w:color w:val="000000"/>
      <w:sz w:val="24"/>
    </w:rPr>
  </w:style>
  <w:style w:type="character" w:customStyle="1" w:styleId="Heading2Char">
    <w:name w:val="Heading 2 Char"/>
    <w:basedOn w:val="DefaultParagraphFont"/>
    <w:link w:val="Heading2"/>
    <w:uiPriority w:val="9"/>
    <w:rsid w:val="0086261F"/>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3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83E"/>
    <w:rPr>
      <w:rFonts w:ascii="Tahoma" w:eastAsia="Calibri" w:hAnsi="Tahoma" w:cs="Tahoma"/>
      <w:color w:val="000000"/>
      <w:sz w:val="16"/>
      <w:szCs w:val="16"/>
    </w:rPr>
  </w:style>
  <w:style w:type="character" w:styleId="Hyperlink">
    <w:name w:val="Hyperlink"/>
    <w:basedOn w:val="DefaultParagraphFont"/>
    <w:uiPriority w:val="99"/>
    <w:unhideWhenUsed/>
    <w:rsid w:val="00642C63"/>
    <w:rPr>
      <w:color w:val="0000FF"/>
      <w:u w:val="single"/>
    </w:rPr>
  </w:style>
</w:styles>
</file>

<file path=word/webSettings.xml><?xml version="1.0" encoding="utf-8"?>
<w:webSettings xmlns:r="http://schemas.openxmlformats.org/officeDocument/2006/relationships" xmlns:w="http://schemas.openxmlformats.org/wordprocessingml/2006/main">
  <w:divs>
    <w:div w:id="1528523212">
      <w:bodyDiv w:val="1"/>
      <w:marLeft w:val="0"/>
      <w:marRight w:val="0"/>
      <w:marTop w:val="0"/>
      <w:marBottom w:val="0"/>
      <w:divBdr>
        <w:top w:val="none" w:sz="0" w:space="0" w:color="auto"/>
        <w:left w:val="none" w:sz="0" w:space="0" w:color="auto"/>
        <w:bottom w:val="none" w:sz="0" w:space="0" w:color="auto"/>
        <w:right w:val="none" w:sz="0" w:space="0" w:color="auto"/>
      </w:divBdr>
    </w:div>
    <w:div w:id="155716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kobrien@accesssolution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AC35-8DFB-CC4E-A46F-1D5DDFE5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3203</Words>
  <Characters>18261</Characters>
  <Application>Microsoft Macintosh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International Paper</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Grace Irby</cp:lastModifiedBy>
  <cp:revision>12</cp:revision>
  <cp:lastPrinted>2017-01-03T18:25:00Z</cp:lastPrinted>
  <dcterms:created xsi:type="dcterms:W3CDTF">2017-11-21T23:30:00Z</dcterms:created>
  <dcterms:modified xsi:type="dcterms:W3CDTF">2018-04-12T19:10:00Z</dcterms:modified>
</cp:coreProperties>
</file>